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4103" w14:textId="77777777" w:rsidR="0068366D" w:rsidRDefault="00000000">
      <w:pPr>
        <w:spacing w:after="101" w:line="259" w:lineRule="auto"/>
        <w:ind w:left="0" w:firstLine="0"/>
        <w:jc w:val="right"/>
      </w:pPr>
      <w:r>
        <w:t xml:space="preserve">Załącznik nr 2 </w:t>
      </w:r>
    </w:p>
    <w:p w14:paraId="375105BA" w14:textId="77777777" w:rsidR="0068366D" w:rsidRDefault="00000000">
      <w:pPr>
        <w:spacing w:after="101" w:line="259" w:lineRule="auto"/>
        <w:ind w:left="0" w:right="0" w:firstLine="0"/>
        <w:jc w:val="right"/>
      </w:pPr>
      <w:r>
        <w:t xml:space="preserve"> </w:t>
      </w:r>
    </w:p>
    <w:p w14:paraId="3A559127" w14:textId="77777777" w:rsidR="0068366D" w:rsidRDefault="00000000">
      <w:pPr>
        <w:spacing w:after="103" w:line="259" w:lineRule="auto"/>
        <w:ind w:left="0" w:right="75" w:firstLine="0"/>
        <w:jc w:val="center"/>
      </w:pPr>
      <w:r>
        <w:rPr>
          <w:b/>
        </w:rPr>
        <w:t xml:space="preserve">UMOWA  </w:t>
      </w:r>
    </w:p>
    <w:p w14:paraId="7FAE642C" w14:textId="77777777" w:rsidR="0068366D" w:rsidRDefault="00000000">
      <w:pPr>
        <w:spacing w:after="101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6045F879" w14:textId="77777777" w:rsidR="0068366D" w:rsidRDefault="00000000">
      <w:pPr>
        <w:spacing w:after="0" w:line="361" w:lineRule="auto"/>
        <w:ind w:left="0" w:right="787" w:firstLine="0"/>
        <w:jc w:val="left"/>
      </w:pPr>
      <w:r>
        <w:t xml:space="preserve">zawarta w dniu …………………... w Michałowie pomiędzy </w:t>
      </w:r>
      <w:r>
        <w:rPr>
          <w:b/>
        </w:rPr>
        <w:t xml:space="preserve">Gminą Michałów </w:t>
      </w:r>
      <w:r>
        <w:t xml:space="preserve">z siedzibą                 w Urzędzie Gminy w Michałowie, </w:t>
      </w:r>
      <w:r>
        <w:rPr>
          <w:b/>
        </w:rPr>
        <w:t xml:space="preserve">Michałów 115, 28 – 411 Michałów </w:t>
      </w:r>
      <w:r>
        <w:t>zwanym dalej „</w:t>
      </w:r>
      <w:r>
        <w:rPr>
          <w:b/>
          <w:i/>
        </w:rPr>
        <w:t>Zamawiającym</w:t>
      </w:r>
      <w:r>
        <w:t xml:space="preserve">”, reprezentowaną przez: </w:t>
      </w:r>
    </w:p>
    <w:p w14:paraId="775A29F9" w14:textId="77777777" w:rsidR="0068366D" w:rsidRDefault="00000000">
      <w:pPr>
        <w:spacing w:after="1" w:line="360" w:lineRule="auto"/>
        <w:ind w:left="-5" w:right="2538"/>
        <w:jc w:val="left"/>
      </w:pPr>
      <w:r>
        <w:t xml:space="preserve"> - </w:t>
      </w:r>
      <w:r>
        <w:rPr>
          <w:b/>
        </w:rPr>
        <w:t>Wójta Gminy - Bogusława Kowalczyka</w:t>
      </w:r>
      <w:r>
        <w:t xml:space="preserve">, przy kontrasygnacie </w:t>
      </w:r>
      <w:r>
        <w:rPr>
          <w:b/>
        </w:rPr>
        <w:t xml:space="preserve">Skarbnika Gminy – Haliny </w:t>
      </w:r>
      <w:proofErr w:type="spellStart"/>
      <w:r>
        <w:rPr>
          <w:b/>
        </w:rPr>
        <w:t>Głombińskiej</w:t>
      </w:r>
      <w:proofErr w:type="spellEnd"/>
      <w:r>
        <w:rPr>
          <w:b/>
        </w:rPr>
        <w:t>.</w:t>
      </w:r>
      <w:r>
        <w:t xml:space="preserve"> </w:t>
      </w:r>
    </w:p>
    <w:p w14:paraId="59092480" w14:textId="77777777" w:rsidR="0068366D" w:rsidRDefault="00000000">
      <w:pPr>
        <w:spacing w:after="1" w:line="359" w:lineRule="auto"/>
        <w:ind w:left="-5" w:right="8338"/>
      </w:pPr>
      <w:r>
        <w:t xml:space="preserve"> a firmą: </w:t>
      </w:r>
    </w:p>
    <w:p w14:paraId="4ECA23D5" w14:textId="77777777" w:rsidR="0068366D" w:rsidRDefault="00000000">
      <w:pPr>
        <w:spacing w:after="1" w:line="360" w:lineRule="auto"/>
        <w:ind w:left="-5" w:right="0"/>
        <w:jc w:val="left"/>
      </w:pPr>
      <w:r>
        <w:rPr>
          <w:b/>
        </w:rPr>
        <w:t xml:space="preserve">…………………………………………………………………………………………………………….. </w:t>
      </w:r>
      <w:r>
        <w:t>zwanym dalej „</w:t>
      </w:r>
      <w:r>
        <w:rPr>
          <w:b/>
          <w:i/>
        </w:rPr>
        <w:t>Wykonawcą</w:t>
      </w:r>
      <w:r>
        <w:t xml:space="preserve">”, reprezentowanym przez: </w:t>
      </w:r>
    </w:p>
    <w:p w14:paraId="3BCD7A58" w14:textId="77777777" w:rsidR="0068366D" w:rsidRDefault="00000000">
      <w:pPr>
        <w:spacing w:after="101" w:line="259" w:lineRule="auto"/>
        <w:ind w:left="-5" w:right="0"/>
        <w:jc w:val="left"/>
      </w:pPr>
      <w:r>
        <w:rPr>
          <w:b/>
        </w:rPr>
        <w:t>………………………………………………………………………</w:t>
      </w:r>
      <w:r>
        <w:t xml:space="preserve"> </w:t>
      </w:r>
    </w:p>
    <w:p w14:paraId="54DB653F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7FC81593" w14:textId="77777777" w:rsidR="0068366D" w:rsidRDefault="00000000">
      <w:pPr>
        <w:spacing w:after="114"/>
        <w:ind w:left="-5" w:right="0"/>
        <w:jc w:val="left"/>
      </w:pPr>
      <w:r>
        <w:t>W rezultacie dokonanego wyboru najkorzystniejszej oferty w trybie zapytania o cenę</w:t>
      </w:r>
      <w:r>
        <w:rPr>
          <w:b/>
        </w:rPr>
        <w:t xml:space="preserve">, Zamawiający </w:t>
      </w:r>
      <w:r>
        <w:t>zleca, a</w:t>
      </w:r>
      <w:r>
        <w:rPr>
          <w:b/>
        </w:rPr>
        <w:t xml:space="preserve"> Wykonawca </w:t>
      </w:r>
      <w:r>
        <w:t xml:space="preserve">przyjmuje do wykonania (przedmiot umowy): </w:t>
      </w:r>
    </w:p>
    <w:p w14:paraId="39F093A0" w14:textId="77777777" w:rsidR="0068366D" w:rsidRDefault="00000000">
      <w:pPr>
        <w:shd w:val="clear" w:color="auto" w:fill="CCCCCC"/>
        <w:spacing w:after="21" w:line="259" w:lineRule="auto"/>
        <w:ind w:left="336" w:right="0" w:firstLine="0"/>
        <w:jc w:val="center"/>
      </w:pPr>
      <w:r>
        <w:rPr>
          <w:b/>
        </w:rPr>
        <w:t xml:space="preserve"> </w:t>
      </w:r>
    </w:p>
    <w:p w14:paraId="5D5C3844" w14:textId="77777777" w:rsidR="0068366D" w:rsidRDefault="00000000">
      <w:pPr>
        <w:pStyle w:val="Nagwek1"/>
        <w:ind w:left="346"/>
      </w:pPr>
      <w:r>
        <w:t xml:space="preserve">Dostawa materiałów kamiennych do remontu dróg gruntowych na terenie Gminy Michałów </w:t>
      </w:r>
    </w:p>
    <w:p w14:paraId="35E76C0F" w14:textId="77777777" w:rsidR="0068366D" w:rsidRDefault="00000000">
      <w:pPr>
        <w:shd w:val="clear" w:color="auto" w:fill="CCCCCC"/>
        <w:spacing w:after="0" w:line="259" w:lineRule="auto"/>
        <w:ind w:left="336" w:right="0" w:firstLine="0"/>
        <w:jc w:val="left"/>
      </w:pPr>
      <w:r>
        <w:rPr>
          <w:b/>
        </w:rPr>
        <w:t xml:space="preserve"> </w:t>
      </w:r>
    </w:p>
    <w:p w14:paraId="0A294FBF" w14:textId="77777777" w:rsidR="0068366D" w:rsidRDefault="00000000">
      <w:pPr>
        <w:spacing w:after="103" w:line="259" w:lineRule="auto"/>
        <w:ind w:left="0" w:right="3" w:firstLine="0"/>
        <w:jc w:val="center"/>
      </w:pPr>
      <w:r>
        <w:t xml:space="preserve"> </w:t>
      </w:r>
    </w:p>
    <w:p w14:paraId="6DE5131F" w14:textId="77777777" w:rsidR="0068366D" w:rsidRDefault="00000000">
      <w:pPr>
        <w:spacing w:after="101" w:line="259" w:lineRule="auto"/>
        <w:ind w:right="71"/>
        <w:jc w:val="center"/>
      </w:pPr>
      <w:r>
        <w:t xml:space="preserve">§ 1 </w:t>
      </w:r>
    </w:p>
    <w:p w14:paraId="081B8A12" w14:textId="77777777" w:rsidR="0068366D" w:rsidRDefault="00000000">
      <w:pPr>
        <w:ind w:left="-15" w:right="66" w:firstLine="708"/>
      </w:pPr>
      <w:r>
        <w:t xml:space="preserve">Przedmiotem umowy jest dostawa materiałów kamiennych do remontu dróg gruntowych na terenie gminy Michałów. Dostawa polegać będzie na dostarczeniu kruszywa na wskazane przez Zamawiającego drogi i rozmieszczeniu przywiezionego materiału na wskazanym odcinku zgodnie z ustaleniami zawartymi w zapytaniu ofertowym w ilości szacunkowej: </w:t>
      </w:r>
    </w:p>
    <w:p w14:paraId="238C871E" w14:textId="77777777" w:rsidR="0068366D" w:rsidRDefault="00000000">
      <w:pPr>
        <w:spacing w:after="130" w:line="259" w:lineRule="auto"/>
        <w:ind w:left="708" w:right="0" w:firstLine="0"/>
        <w:jc w:val="left"/>
      </w:pPr>
      <w:r>
        <w:t xml:space="preserve"> </w:t>
      </w:r>
    </w:p>
    <w:p w14:paraId="612854AD" w14:textId="77777777" w:rsidR="0068366D" w:rsidRDefault="00000000">
      <w:pPr>
        <w:numPr>
          <w:ilvl w:val="0"/>
          <w:numId w:val="1"/>
        </w:numPr>
        <w:spacing w:after="129" w:line="259" w:lineRule="auto"/>
        <w:ind w:right="0" w:hanging="286"/>
        <w:jc w:val="left"/>
      </w:pPr>
      <w:r>
        <w:rPr>
          <w:i/>
        </w:rPr>
        <w:t xml:space="preserve">Kruszywo frakcji 0 ÷ 31,5mm – w ilości ok. 30t. </w:t>
      </w:r>
    </w:p>
    <w:p w14:paraId="63455553" w14:textId="77777777" w:rsidR="0068366D" w:rsidRDefault="00000000">
      <w:pPr>
        <w:numPr>
          <w:ilvl w:val="0"/>
          <w:numId w:val="1"/>
        </w:numPr>
        <w:spacing w:after="129" w:line="259" w:lineRule="auto"/>
        <w:ind w:right="0" w:hanging="286"/>
        <w:jc w:val="left"/>
      </w:pPr>
      <w:r>
        <w:rPr>
          <w:i/>
        </w:rPr>
        <w:t xml:space="preserve">Kruszywo frakcji 16,0 ÷ 31,5mm – w ilości ok. 300t. </w:t>
      </w:r>
    </w:p>
    <w:p w14:paraId="75E7413E" w14:textId="77777777" w:rsidR="0068366D" w:rsidRDefault="00000000">
      <w:pPr>
        <w:numPr>
          <w:ilvl w:val="0"/>
          <w:numId w:val="1"/>
        </w:numPr>
        <w:spacing w:after="129" w:line="259" w:lineRule="auto"/>
        <w:ind w:right="0" w:hanging="286"/>
        <w:jc w:val="left"/>
      </w:pPr>
      <w:r>
        <w:rPr>
          <w:i/>
        </w:rPr>
        <w:t xml:space="preserve">Kruszywo frakcji 31,5 ÷ 63,0mm w ilości ok. 600t. </w:t>
      </w:r>
    </w:p>
    <w:p w14:paraId="43BEDD89" w14:textId="77777777" w:rsidR="0068366D" w:rsidRDefault="00000000">
      <w:pPr>
        <w:numPr>
          <w:ilvl w:val="0"/>
          <w:numId w:val="1"/>
        </w:numPr>
        <w:spacing w:after="129" w:line="259" w:lineRule="auto"/>
        <w:ind w:right="0" w:hanging="286"/>
        <w:jc w:val="left"/>
      </w:pPr>
      <w:r>
        <w:rPr>
          <w:i/>
        </w:rPr>
        <w:t xml:space="preserve">Kruszywo frakcji 60,0 ÷ 80,0mm w ilości 90t. </w:t>
      </w:r>
    </w:p>
    <w:p w14:paraId="0C45ADE9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682D6EA7" w14:textId="77777777" w:rsidR="0068366D" w:rsidRDefault="00000000">
      <w:pPr>
        <w:ind w:left="-5" w:right="66"/>
      </w:pPr>
      <w:r>
        <w:t xml:space="preserve">Podana ilość jest ilością przewidywaną i może ulec zmianie. </w:t>
      </w:r>
    </w:p>
    <w:p w14:paraId="31FAE08C" w14:textId="77777777" w:rsidR="0068366D" w:rsidRDefault="00000000">
      <w:pPr>
        <w:spacing w:after="118" w:line="242" w:lineRule="auto"/>
        <w:ind w:left="0" w:right="0" w:firstLine="0"/>
        <w:jc w:val="left"/>
      </w:pPr>
      <w:r>
        <w:rPr>
          <w:b/>
          <w:i/>
        </w:rPr>
        <w:t xml:space="preserve">W przypadku zmniejszenia ilości materiałów kamiennych Wykonawca nie nabywa prawa do jakichkolwiek roszczeń w stosunku do Zamawiającego. </w:t>
      </w:r>
    </w:p>
    <w:p w14:paraId="00853993" w14:textId="77777777" w:rsidR="0068366D" w:rsidRDefault="00000000">
      <w:pPr>
        <w:spacing w:after="101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1FE604C" w14:textId="77777777" w:rsidR="0068366D" w:rsidRDefault="00000000">
      <w:pPr>
        <w:spacing w:after="101" w:line="259" w:lineRule="auto"/>
        <w:ind w:right="71"/>
        <w:jc w:val="center"/>
      </w:pPr>
      <w:r>
        <w:t xml:space="preserve">§ 2 </w:t>
      </w:r>
    </w:p>
    <w:p w14:paraId="66C0F74F" w14:textId="77777777" w:rsidR="0068366D" w:rsidRDefault="00000000">
      <w:pPr>
        <w:ind w:left="-5" w:right="66"/>
      </w:pPr>
      <w:r>
        <w:t xml:space="preserve">Materiały kamienne powinny odpowiadać co do jakości wymogom wyrobów dopuszczonych do obrotu i stosowania w drogownictwie oraz wymogom określonym               w zapytaniu ofertowym. </w:t>
      </w:r>
    </w:p>
    <w:p w14:paraId="13DC83C8" w14:textId="77777777" w:rsidR="0068366D" w:rsidRDefault="00000000">
      <w:pPr>
        <w:spacing w:after="0" w:line="259" w:lineRule="auto"/>
        <w:ind w:left="0" w:right="3" w:firstLine="0"/>
        <w:jc w:val="center"/>
      </w:pPr>
      <w:r>
        <w:lastRenderedPageBreak/>
        <w:t xml:space="preserve"> </w:t>
      </w:r>
    </w:p>
    <w:p w14:paraId="0DB84502" w14:textId="77777777" w:rsidR="0068366D" w:rsidRDefault="00000000">
      <w:pPr>
        <w:spacing w:after="101" w:line="259" w:lineRule="auto"/>
        <w:ind w:left="4534" w:right="0" w:firstLine="0"/>
        <w:jc w:val="left"/>
      </w:pPr>
      <w:r>
        <w:t xml:space="preserve"> </w:t>
      </w:r>
    </w:p>
    <w:p w14:paraId="713C1DCA" w14:textId="77777777" w:rsidR="0068366D" w:rsidRDefault="00000000">
      <w:pPr>
        <w:spacing w:after="136"/>
        <w:ind w:left="4383" w:right="66"/>
      </w:pPr>
      <w:r>
        <w:t xml:space="preserve">§ 3 </w:t>
      </w:r>
    </w:p>
    <w:p w14:paraId="2A4FB3D6" w14:textId="77777777" w:rsidR="0068366D" w:rsidRDefault="00000000">
      <w:pPr>
        <w:numPr>
          <w:ilvl w:val="0"/>
          <w:numId w:val="2"/>
        </w:numPr>
        <w:spacing w:after="139"/>
        <w:ind w:right="66" w:hanging="427"/>
      </w:pPr>
      <w:r>
        <w:t xml:space="preserve">Zamówienie realizowane będzie według zapotrzebowania zgłaszanego przez Zamawiającego, co najmniej 2 dni przed terminem dostawy. </w:t>
      </w:r>
    </w:p>
    <w:p w14:paraId="4EB2F07C" w14:textId="77777777" w:rsidR="0068366D" w:rsidRDefault="00000000">
      <w:pPr>
        <w:numPr>
          <w:ilvl w:val="0"/>
          <w:numId w:val="2"/>
        </w:numPr>
        <w:spacing w:after="136"/>
        <w:ind w:right="66" w:hanging="427"/>
      </w:pPr>
      <w:r>
        <w:t xml:space="preserve">Dostarczony materiał Wykonawca rozmieści na wskazanym odcinku drogi. </w:t>
      </w:r>
    </w:p>
    <w:p w14:paraId="41C0936C" w14:textId="77777777" w:rsidR="0068366D" w:rsidRDefault="00000000">
      <w:pPr>
        <w:numPr>
          <w:ilvl w:val="0"/>
          <w:numId w:val="2"/>
        </w:numPr>
        <w:ind w:right="66" w:hanging="427"/>
      </w:pPr>
      <w:r>
        <w:t xml:space="preserve">Potwierdzenia odbioru dokona osoba wskazana przez Zamawiającego podpisem. </w:t>
      </w:r>
    </w:p>
    <w:p w14:paraId="13E46FED" w14:textId="77777777" w:rsidR="0068366D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3DA69AD5" w14:textId="77777777" w:rsidR="0068366D" w:rsidRDefault="00000000">
      <w:pPr>
        <w:ind w:left="4383" w:right="66"/>
      </w:pPr>
      <w:r>
        <w:t xml:space="preserve">§ 4 </w:t>
      </w:r>
    </w:p>
    <w:p w14:paraId="3B8EBF03" w14:textId="77777777" w:rsidR="0068366D" w:rsidRDefault="00000000">
      <w:pPr>
        <w:ind w:left="-5" w:right="66"/>
      </w:pPr>
      <w:r>
        <w:t xml:space="preserve">Wykonawca dołączy do dostawy atesty stwierdzające zgodność parametrów wyrobów                     z obowiązującymi normami (PN, BN). </w:t>
      </w:r>
    </w:p>
    <w:p w14:paraId="6E42A390" w14:textId="77777777" w:rsidR="0068366D" w:rsidRDefault="00000000">
      <w:pPr>
        <w:ind w:left="4383" w:right="66"/>
      </w:pPr>
      <w:r>
        <w:t xml:space="preserve">§ 5 </w:t>
      </w:r>
    </w:p>
    <w:p w14:paraId="0D89C47A" w14:textId="77777777" w:rsidR="0068366D" w:rsidRDefault="00000000">
      <w:pPr>
        <w:ind w:left="-5" w:right="66"/>
      </w:pPr>
      <w:r>
        <w:t xml:space="preserve">Strony ustalają wynagrodzenie za wykonanie zamówienia zgodnie z przyjętą ofertą: </w:t>
      </w:r>
    </w:p>
    <w:p w14:paraId="794324DA" w14:textId="77777777" w:rsidR="0068366D" w:rsidRDefault="00000000">
      <w:pPr>
        <w:spacing w:after="142"/>
        <w:ind w:left="-5" w:right="66"/>
      </w:pPr>
      <w:r>
        <w:t xml:space="preserve">„na dostawę materiałów kamiennych do remontu dróg gruntowych na terenie gminy Michałów”: </w:t>
      </w:r>
    </w:p>
    <w:p w14:paraId="1FE9C9AA" w14:textId="77777777" w:rsidR="0068366D" w:rsidRDefault="00000000">
      <w:pPr>
        <w:numPr>
          <w:ilvl w:val="1"/>
          <w:numId w:val="2"/>
        </w:numPr>
        <w:spacing w:after="143"/>
        <w:ind w:right="66" w:hanging="360"/>
      </w:pPr>
      <w:r>
        <w:t xml:space="preserve">kruszywo frakcji 0 ÷ 31,5 mm </w:t>
      </w:r>
      <w:proofErr w:type="gramStart"/>
      <w:r>
        <w:t>-  …</w:t>
      </w:r>
      <w:proofErr w:type="gramEnd"/>
      <w:r>
        <w:t xml:space="preserve">…………………… zł/t. </w:t>
      </w:r>
    </w:p>
    <w:p w14:paraId="66EA4C02" w14:textId="77777777" w:rsidR="0068366D" w:rsidRDefault="00000000">
      <w:pPr>
        <w:numPr>
          <w:ilvl w:val="1"/>
          <w:numId w:val="2"/>
        </w:numPr>
        <w:spacing w:after="139"/>
        <w:ind w:right="66" w:hanging="360"/>
      </w:pPr>
      <w:r>
        <w:t xml:space="preserve">kruszywo frakcji 16 ÷ 31,5mm – ……………………… zł/t., </w:t>
      </w:r>
    </w:p>
    <w:p w14:paraId="4572CCFB" w14:textId="77777777" w:rsidR="0068366D" w:rsidRDefault="00000000">
      <w:pPr>
        <w:numPr>
          <w:ilvl w:val="1"/>
          <w:numId w:val="2"/>
        </w:numPr>
        <w:spacing w:after="0" w:line="395" w:lineRule="auto"/>
        <w:ind w:right="66" w:hanging="360"/>
      </w:pPr>
      <w:r>
        <w:t>kruszywo frakcji 31,5 ÷ 63,0mm – ……………………… zł/</w:t>
      </w:r>
      <w:proofErr w:type="gramStart"/>
      <w:r>
        <w:t>t.,</w:t>
      </w:r>
      <w:proofErr w:type="gramEnd"/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kruszywo frakcji 60,0 ÷ 80,0mm – ……………………… zł/t.</w:t>
      </w:r>
      <w:r>
        <w:rPr>
          <w:b/>
        </w:rPr>
        <w:t xml:space="preserve"> </w:t>
      </w:r>
    </w:p>
    <w:p w14:paraId="602E945F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75FEDC85" w14:textId="77777777" w:rsidR="0068366D" w:rsidRDefault="00000000">
      <w:pPr>
        <w:ind w:left="-5" w:right="66"/>
      </w:pPr>
      <w:r>
        <w:t>Powyższe kwoty zawierają podatek VAT</w:t>
      </w:r>
      <w:r>
        <w:rPr>
          <w:b/>
        </w:rPr>
        <w:t xml:space="preserve"> </w:t>
      </w:r>
    </w:p>
    <w:p w14:paraId="4D5EDC9E" w14:textId="77777777" w:rsidR="0068366D" w:rsidRDefault="00000000">
      <w:pPr>
        <w:ind w:left="-5" w:right="66"/>
      </w:pPr>
      <w:r>
        <w:t xml:space="preserve">Wykonawca gwarantuje stałość ceny jednostkowej za 1 tonę materiału (zgodnie z ofertą wykonawcy z dnia …………………) w terminie pięciu miesięcy od dna podpisania umowy tj. do dnia ……… roku.  </w:t>
      </w:r>
    </w:p>
    <w:p w14:paraId="4B426E71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4E93C51C" w14:textId="77777777" w:rsidR="0068366D" w:rsidRDefault="00000000">
      <w:pPr>
        <w:spacing w:after="139"/>
        <w:ind w:left="4383" w:right="66"/>
      </w:pPr>
      <w:r>
        <w:t xml:space="preserve">§ 6 </w:t>
      </w:r>
    </w:p>
    <w:p w14:paraId="15FD97C5" w14:textId="77777777" w:rsidR="0068366D" w:rsidRDefault="00000000">
      <w:pPr>
        <w:numPr>
          <w:ilvl w:val="0"/>
          <w:numId w:val="3"/>
        </w:numPr>
        <w:spacing w:after="142"/>
        <w:ind w:right="66" w:hanging="283"/>
      </w:pPr>
      <w:r>
        <w:t xml:space="preserve">Zamawiający zobowiązuje się zapłacić za dostarczone materiały kamienne przelewem                    w ciągu 30 dni od dnia otrzymania faktury wraz dokumentami WZ poświadczonymi przez osobę uprawnioną na konto Wykonawcy. </w:t>
      </w:r>
    </w:p>
    <w:p w14:paraId="3CB416D1" w14:textId="77777777" w:rsidR="0068366D" w:rsidRDefault="00000000">
      <w:pPr>
        <w:numPr>
          <w:ilvl w:val="0"/>
          <w:numId w:val="3"/>
        </w:numPr>
        <w:ind w:right="66" w:hanging="283"/>
      </w:pPr>
      <w:r>
        <w:t xml:space="preserve">Strony ustalają, iż istnieje możliwość wystawienia faktur częściowych. </w:t>
      </w:r>
    </w:p>
    <w:p w14:paraId="63DC16E2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0D66B678" w14:textId="77777777" w:rsidR="0068366D" w:rsidRDefault="00000000">
      <w:pPr>
        <w:ind w:left="4383" w:right="66"/>
      </w:pPr>
      <w:r>
        <w:t xml:space="preserve">§ 7 </w:t>
      </w:r>
    </w:p>
    <w:p w14:paraId="3872CF51" w14:textId="77777777" w:rsidR="0068366D" w:rsidRDefault="00000000">
      <w:pPr>
        <w:spacing w:after="0"/>
        <w:ind w:left="-5" w:right="66"/>
      </w:pPr>
      <w:r>
        <w:t xml:space="preserve">W razie wystąpienia istotnej okoliczności powodującej, że wykonanie umowy nie leży               w interesie publicznym, czego nie można było przewidzieć w chwili zawarcia umowy, </w:t>
      </w:r>
    </w:p>
    <w:p w14:paraId="27883955" w14:textId="77777777" w:rsidR="0068366D" w:rsidRDefault="00000000">
      <w:pPr>
        <w:spacing w:after="8"/>
        <w:ind w:left="-5" w:right="66"/>
      </w:pPr>
      <w:r>
        <w:t xml:space="preserve">Wykonawca może odstąpić od umowy w terminie 30 dni od powzięcia wiadomości                     </w:t>
      </w:r>
    </w:p>
    <w:p w14:paraId="300C42BA" w14:textId="77777777" w:rsidR="0068366D" w:rsidRDefault="00000000">
      <w:pPr>
        <w:ind w:left="-5" w:right="66"/>
      </w:pPr>
      <w:r>
        <w:t xml:space="preserve">o powyższych okolicznościach. W takim przypadku Wykonawca może żądać jedynie wynagrodzenia należnego mu z tyłu wykonania części umowy. </w:t>
      </w:r>
    </w:p>
    <w:p w14:paraId="6168B308" w14:textId="77777777" w:rsidR="0068366D" w:rsidRDefault="00000000">
      <w:pPr>
        <w:ind w:left="-5" w:right="66"/>
      </w:pPr>
      <w:r>
        <w:t xml:space="preserve">Odstąpienie od umowy powinno nastąpić w formie pisemnej pod rygorem nieważności takiego oświadczenia i powinno mieć uzasadnienie. </w:t>
      </w:r>
    </w:p>
    <w:p w14:paraId="08A93577" w14:textId="77777777" w:rsidR="0068366D" w:rsidRDefault="00000000">
      <w:pPr>
        <w:spacing w:after="101" w:line="259" w:lineRule="auto"/>
        <w:ind w:left="4534" w:right="0" w:firstLine="0"/>
        <w:jc w:val="left"/>
      </w:pPr>
      <w:r>
        <w:t xml:space="preserve"> </w:t>
      </w:r>
    </w:p>
    <w:p w14:paraId="5E74DDDC" w14:textId="77777777" w:rsidR="0068366D" w:rsidRDefault="00000000">
      <w:pPr>
        <w:ind w:left="4383" w:right="66"/>
      </w:pPr>
      <w:r>
        <w:t xml:space="preserve">§ 8 </w:t>
      </w:r>
    </w:p>
    <w:p w14:paraId="447033A3" w14:textId="77777777" w:rsidR="0068366D" w:rsidRDefault="00000000">
      <w:pPr>
        <w:spacing w:after="136"/>
        <w:ind w:left="-5" w:right="66"/>
      </w:pPr>
      <w:r>
        <w:t xml:space="preserve">Wykonawca płaci Zamawiającemu kary umowne: </w:t>
      </w:r>
    </w:p>
    <w:p w14:paraId="1F79D194" w14:textId="77777777" w:rsidR="0068366D" w:rsidRDefault="00000000">
      <w:pPr>
        <w:numPr>
          <w:ilvl w:val="0"/>
          <w:numId w:val="4"/>
        </w:numPr>
        <w:ind w:right="66" w:hanging="360"/>
      </w:pPr>
      <w:r>
        <w:lastRenderedPageBreak/>
        <w:t xml:space="preserve">za odstąpienie od umowy z przyczyn zależnych od Wykonawcy w wysokości 5% wynagrodzenia umownego; </w:t>
      </w:r>
    </w:p>
    <w:p w14:paraId="1F69DAAF" w14:textId="77777777" w:rsidR="0068366D" w:rsidRDefault="00000000">
      <w:pPr>
        <w:spacing w:after="137"/>
        <w:ind w:left="-5" w:right="66"/>
      </w:pPr>
      <w:r>
        <w:t xml:space="preserve">Zamawiający płaci Wykonawcy kary umowne: </w:t>
      </w:r>
    </w:p>
    <w:p w14:paraId="3AF71CBA" w14:textId="77777777" w:rsidR="0068366D" w:rsidRDefault="00000000">
      <w:pPr>
        <w:numPr>
          <w:ilvl w:val="0"/>
          <w:numId w:val="4"/>
        </w:numPr>
        <w:ind w:right="66" w:hanging="360"/>
      </w:pPr>
      <w:r>
        <w:t xml:space="preserve">z tytułu odstąpienia od umowy z przyczyn zależnych od Zamawiającego                     w wysokości 5% wynagrodzenia umownego. </w:t>
      </w:r>
    </w:p>
    <w:p w14:paraId="3515EB68" w14:textId="77777777" w:rsidR="0068366D" w:rsidRDefault="00000000">
      <w:pPr>
        <w:ind w:left="4383" w:right="66"/>
      </w:pPr>
      <w:r>
        <w:t xml:space="preserve">§ 9 </w:t>
      </w:r>
    </w:p>
    <w:p w14:paraId="24F4B479" w14:textId="77777777" w:rsidR="0068366D" w:rsidRDefault="00000000">
      <w:pPr>
        <w:ind w:left="-5" w:right="66"/>
      </w:pPr>
      <w:r>
        <w:t xml:space="preserve">Każda zmiana postanowień niniejszej umowy wymaga formy pisemnej pod rygorem nieważności. </w:t>
      </w:r>
    </w:p>
    <w:p w14:paraId="5ABC4891" w14:textId="77777777" w:rsidR="0068366D" w:rsidRDefault="00000000">
      <w:pPr>
        <w:ind w:left="4319" w:right="66"/>
      </w:pPr>
      <w:r>
        <w:t xml:space="preserve">§ 10 </w:t>
      </w:r>
    </w:p>
    <w:p w14:paraId="0438CEE0" w14:textId="77777777" w:rsidR="0068366D" w:rsidRDefault="00000000">
      <w:pPr>
        <w:ind w:left="-5" w:right="66"/>
      </w:pPr>
      <w:r>
        <w:t xml:space="preserve">Zamawiający przewiduje możliwość dokonania zmian postanowień zawartej umowy                   w stosunku do treści oferty, na podstawie której dokonano wyboru Wykonawcy. Zmiana jest możliwa w warunkach: </w:t>
      </w:r>
    </w:p>
    <w:p w14:paraId="126525F1" w14:textId="77777777" w:rsidR="0068366D" w:rsidRDefault="00000000">
      <w:pPr>
        <w:numPr>
          <w:ilvl w:val="0"/>
          <w:numId w:val="5"/>
        </w:numPr>
        <w:spacing w:after="140"/>
        <w:ind w:right="66" w:hanging="427"/>
      </w:pPr>
      <w:r>
        <w:t xml:space="preserve">zaistnienia siły wyższej to jest zdarzenia, którego strony nie mogły przewidzieć, któremu nie mogły zapobiec ani któremu nie mogą przeciwdziałać, a które uniemożliwia wykonawcy wykonanie w części lub całości jego zobowiązań, poprzez przedłużenie terminu wykonania zobowiązania o czas trwania siły wyższej lub zawieszenia umowy. Siła wyższa obejmuje w szczególności, następujące zdarzenia: </w:t>
      </w:r>
    </w:p>
    <w:p w14:paraId="4D6D5BBA" w14:textId="77777777" w:rsidR="0068366D" w:rsidRDefault="00000000">
      <w:pPr>
        <w:numPr>
          <w:ilvl w:val="1"/>
          <w:numId w:val="5"/>
        </w:numPr>
        <w:spacing w:after="136"/>
        <w:ind w:right="66" w:hanging="425"/>
      </w:pPr>
      <w:r>
        <w:t xml:space="preserve">wojna, działania wojenne, działania wrogów zewnętrznych; </w:t>
      </w:r>
    </w:p>
    <w:p w14:paraId="7764CBDA" w14:textId="77777777" w:rsidR="0068366D" w:rsidRDefault="00000000">
      <w:pPr>
        <w:numPr>
          <w:ilvl w:val="1"/>
          <w:numId w:val="5"/>
        </w:numPr>
        <w:spacing w:after="139"/>
        <w:ind w:right="66" w:hanging="425"/>
      </w:pPr>
      <w:r>
        <w:t xml:space="preserve">terroryzm, rewolucja, przewrót wojskowy lub cywilny, wojna domowa; </w:t>
      </w:r>
    </w:p>
    <w:p w14:paraId="70ED6FDD" w14:textId="77777777" w:rsidR="0068366D" w:rsidRDefault="00000000">
      <w:pPr>
        <w:numPr>
          <w:ilvl w:val="1"/>
          <w:numId w:val="5"/>
        </w:numPr>
        <w:spacing w:after="140"/>
        <w:ind w:right="66" w:hanging="425"/>
      </w:pPr>
      <w:r>
        <w:t xml:space="preserve">skutki zastosowania amunicji wojskowej, materiałów wybuchowych, skażenie radioaktywne, z wyjątkiem tych które mogą być spowodowane użyciem ich przez wykonawcę; </w:t>
      </w:r>
    </w:p>
    <w:p w14:paraId="5FE97349" w14:textId="77777777" w:rsidR="0068366D" w:rsidRDefault="00000000">
      <w:pPr>
        <w:numPr>
          <w:ilvl w:val="1"/>
          <w:numId w:val="5"/>
        </w:numPr>
        <w:spacing w:after="138"/>
        <w:ind w:right="66" w:hanging="425"/>
      </w:pPr>
      <w:r>
        <w:t xml:space="preserve">klęski żywiołowe, jak huragany, powodzie, trzęsienie ziemi; </w:t>
      </w:r>
    </w:p>
    <w:p w14:paraId="19F8970E" w14:textId="77777777" w:rsidR="0068366D" w:rsidRDefault="00000000">
      <w:pPr>
        <w:numPr>
          <w:ilvl w:val="1"/>
          <w:numId w:val="5"/>
        </w:numPr>
        <w:spacing w:after="139"/>
        <w:ind w:right="66" w:hanging="425"/>
      </w:pPr>
      <w:r>
        <w:t xml:space="preserve">inne wydarzenia losowe; </w:t>
      </w:r>
    </w:p>
    <w:p w14:paraId="70C7BE43" w14:textId="77777777" w:rsidR="0068366D" w:rsidRDefault="00000000">
      <w:pPr>
        <w:numPr>
          <w:ilvl w:val="0"/>
          <w:numId w:val="5"/>
        </w:numPr>
        <w:ind w:right="66" w:hanging="427"/>
      </w:pPr>
      <w:r>
        <w:t xml:space="preserve">Wszelkie zmiany niniejszej umowy mogą być dokonane wyłącznie na piśmie w formie aneksu pod rygorem nieważności, który stanowić będzie integralną część umowy. </w:t>
      </w:r>
    </w:p>
    <w:p w14:paraId="39DB09CD" w14:textId="77777777" w:rsidR="0068366D" w:rsidRDefault="00000000">
      <w:pPr>
        <w:spacing w:after="103" w:line="259" w:lineRule="auto"/>
        <w:ind w:left="4534" w:right="0" w:firstLine="0"/>
        <w:jc w:val="left"/>
      </w:pPr>
      <w:r>
        <w:t xml:space="preserve"> </w:t>
      </w:r>
    </w:p>
    <w:p w14:paraId="2313C1E2" w14:textId="77777777" w:rsidR="0068366D" w:rsidRDefault="00000000">
      <w:pPr>
        <w:ind w:left="4319" w:right="66"/>
      </w:pPr>
      <w:r>
        <w:t xml:space="preserve">§ 11 </w:t>
      </w:r>
    </w:p>
    <w:p w14:paraId="4801CEB9" w14:textId="77777777" w:rsidR="0068366D" w:rsidRDefault="00000000">
      <w:pPr>
        <w:ind w:left="-5" w:right="66"/>
      </w:pPr>
      <w:r>
        <w:t xml:space="preserve">Ewentualne sporne kwestie na tle stosowania niniejszej umowy strony poddają rozstrzygnięciu Sądu odpowiedniego terytorialnie dla Zamawiającego. </w:t>
      </w:r>
    </w:p>
    <w:p w14:paraId="08645DF6" w14:textId="77777777" w:rsidR="0068366D" w:rsidRDefault="00000000">
      <w:pPr>
        <w:spacing w:after="101" w:line="259" w:lineRule="auto"/>
        <w:ind w:left="4534" w:right="0" w:firstLine="0"/>
        <w:jc w:val="left"/>
      </w:pPr>
      <w:r>
        <w:t xml:space="preserve"> </w:t>
      </w:r>
    </w:p>
    <w:p w14:paraId="0D75562D" w14:textId="77777777" w:rsidR="0068366D" w:rsidRDefault="00000000">
      <w:pPr>
        <w:ind w:left="4319" w:right="66"/>
      </w:pPr>
      <w:r>
        <w:t xml:space="preserve">§ 12 </w:t>
      </w:r>
    </w:p>
    <w:p w14:paraId="6977AB7A" w14:textId="77777777" w:rsidR="0068366D" w:rsidRDefault="00000000">
      <w:pPr>
        <w:ind w:left="-5" w:right="66"/>
      </w:pPr>
      <w:r>
        <w:t xml:space="preserve">W sprawach nie uregulowanych niniejszą umową stosuje się przepisy Kodeksu Cywilnego oraz przepisy ustawy o zamówieniach publicznych. </w:t>
      </w:r>
    </w:p>
    <w:p w14:paraId="2EFA4AD4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531562E2" w14:textId="77777777" w:rsidR="0068366D" w:rsidRDefault="00000000">
      <w:pPr>
        <w:ind w:left="4319" w:right="66"/>
      </w:pPr>
      <w:r>
        <w:t xml:space="preserve">§ 13 </w:t>
      </w:r>
    </w:p>
    <w:p w14:paraId="767F56F5" w14:textId="77777777" w:rsidR="0068366D" w:rsidRDefault="00000000">
      <w:pPr>
        <w:ind w:left="-5" w:right="66"/>
      </w:pPr>
      <w:r>
        <w:t xml:space="preserve">Umowa została sporządzona w 3 jednobrzmiących egzemplarzach, 2 dla Zamawiającego, 1 dla Wykonawcy. </w:t>
      </w:r>
    </w:p>
    <w:p w14:paraId="0E37F390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138786D9" w14:textId="77777777" w:rsidR="0068366D" w:rsidRDefault="00000000">
      <w:pPr>
        <w:spacing w:after="101" w:line="259" w:lineRule="auto"/>
        <w:ind w:left="0" w:right="0" w:firstLine="0"/>
        <w:jc w:val="left"/>
      </w:pPr>
      <w:r>
        <w:t xml:space="preserve"> </w:t>
      </w:r>
    </w:p>
    <w:p w14:paraId="514CFAC3" w14:textId="77777777" w:rsidR="0068366D" w:rsidRDefault="00000000">
      <w:pPr>
        <w:spacing w:after="103" w:line="259" w:lineRule="auto"/>
        <w:ind w:left="0" w:right="0" w:firstLine="0"/>
        <w:jc w:val="left"/>
      </w:pPr>
      <w:r>
        <w:t xml:space="preserve"> </w:t>
      </w:r>
    </w:p>
    <w:p w14:paraId="113CF311" w14:textId="77777777" w:rsidR="0068366D" w:rsidRDefault="00000000">
      <w:pPr>
        <w:spacing w:after="0" w:line="259" w:lineRule="auto"/>
        <w:ind w:left="718" w:right="0" w:firstLine="0"/>
        <w:jc w:val="left"/>
      </w:pPr>
      <w:proofErr w:type="gramStart"/>
      <w:r>
        <w:rPr>
          <w:b/>
        </w:rPr>
        <w:t xml:space="preserve">WYKONAWCA:   </w:t>
      </w:r>
      <w:proofErr w:type="gramEnd"/>
      <w:r>
        <w:rPr>
          <w:b/>
        </w:rPr>
        <w:t xml:space="preserve">                                                           ZAMAWIAJĄCY: </w:t>
      </w:r>
    </w:p>
    <w:sectPr w:rsidR="0068366D">
      <w:pgSz w:w="11906" w:h="16838"/>
      <w:pgMar w:top="1468" w:right="1346" w:bottom="114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4B39"/>
    <w:multiLevelType w:val="hybridMultilevel"/>
    <w:tmpl w:val="0786238A"/>
    <w:lvl w:ilvl="0" w:tplc="C2A6D50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CE65A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AD0E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0052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44C0A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CCD1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C6B7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E6F54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A95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960E5"/>
    <w:multiLevelType w:val="hybridMultilevel"/>
    <w:tmpl w:val="1D34CABA"/>
    <w:lvl w:ilvl="0" w:tplc="C9FEB7D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4C20C">
      <w:start w:val="1"/>
      <w:numFmt w:val="lowerLetter"/>
      <w:lvlText w:val="%2)"/>
      <w:lvlJc w:val="left"/>
      <w:pPr>
        <w:ind w:left="8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608F8A">
      <w:start w:val="1"/>
      <w:numFmt w:val="lowerRoman"/>
      <w:lvlText w:val="%3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EABB2A">
      <w:start w:val="1"/>
      <w:numFmt w:val="decimal"/>
      <w:lvlText w:val="%4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AE710">
      <w:start w:val="1"/>
      <w:numFmt w:val="lowerLetter"/>
      <w:lvlText w:val="%5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C79D4">
      <w:start w:val="1"/>
      <w:numFmt w:val="lowerRoman"/>
      <w:lvlText w:val="%6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ACDA4">
      <w:start w:val="1"/>
      <w:numFmt w:val="decimal"/>
      <w:lvlText w:val="%7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80EDA">
      <w:start w:val="1"/>
      <w:numFmt w:val="lowerLetter"/>
      <w:lvlText w:val="%8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BEA2C2">
      <w:start w:val="1"/>
      <w:numFmt w:val="lowerRoman"/>
      <w:lvlText w:val="%9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04040"/>
    <w:multiLevelType w:val="hybridMultilevel"/>
    <w:tmpl w:val="2C9820D4"/>
    <w:lvl w:ilvl="0" w:tplc="C57A734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262D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E3EC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2888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E295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00D6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1614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5ABD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38B16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66F77"/>
    <w:multiLevelType w:val="hybridMultilevel"/>
    <w:tmpl w:val="99283A22"/>
    <w:lvl w:ilvl="0" w:tplc="B9D6E7D2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7E20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7EBC9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C468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6F9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455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41A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01D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C47C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7405B"/>
    <w:multiLevelType w:val="hybridMultilevel"/>
    <w:tmpl w:val="35D8F9AE"/>
    <w:lvl w:ilvl="0" w:tplc="39C0E3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C0B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425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E55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87B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2A9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2B2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20C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0DE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5397667">
    <w:abstractNumId w:val="3"/>
  </w:num>
  <w:num w:numId="2" w16cid:durableId="1186821468">
    <w:abstractNumId w:val="0"/>
  </w:num>
  <w:num w:numId="3" w16cid:durableId="1655646336">
    <w:abstractNumId w:val="2"/>
  </w:num>
  <w:num w:numId="4" w16cid:durableId="783185995">
    <w:abstractNumId w:val="4"/>
  </w:num>
  <w:num w:numId="5" w16cid:durableId="1543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6D"/>
    <w:rsid w:val="0068366D"/>
    <w:rsid w:val="006B0204"/>
    <w:rsid w:val="00A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8999"/>
  <w15:docId w15:val="{6401C70D-983E-4E3B-ADFD-3048D2CC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2" w:line="250" w:lineRule="auto"/>
      <w:ind w:left="10" w:right="73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CCCCCC"/>
      <w:spacing w:after="0" w:line="259" w:lineRule="auto"/>
      <w:ind w:left="2297" w:hanging="10"/>
      <w:outlineLvl w:val="0"/>
    </w:pPr>
    <w:rPr>
      <w:rFonts w:ascii="Verdana" w:eastAsia="Verdana" w:hAnsi="Verdana" w:cs="Verdana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xxx</dc:creator>
  <cp:keywords/>
  <cp:lastModifiedBy>Agnieszka Szczyrek</cp:lastModifiedBy>
  <cp:revision>2</cp:revision>
  <dcterms:created xsi:type="dcterms:W3CDTF">2026-03-05T08:35:00Z</dcterms:created>
  <dcterms:modified xsi:type="dcterms:W3CDTF">2026-03-05T08:35:00Z</dcterms:modified>
</cp:coreProperties>
</file>