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E7292" w14:textId="568D52B6" w:rsidR="00CA6655" w:rsidRDefault="00CA6655" w:rsidP="00CA6655">
      <w:pPr>
        <w:shd w:val="clear" w:color="auto" w:fill="FFFFFF"/>
        <w:spacing w:after="0" w:line="240" w:lineRule="auto"/>
        <w:jc w:val="center"/>
        <w:rPr>
          <w:rFonts w:ascii="Open Sans" w:eastAsia="Times New Roman" w:hAnsi="Open Sans" w:cs="Open Sans"/>
          <w:b/>
          <w:bCs/>
          <w:color w:val="000000" w:themeColor="text1"/>
          <w:sz w:val="23"/>
          <w:szCs w:val="23"/>
          <w:lang w:eastAsia="pl-PL"/>
        </w:rPr>
      </w:pPr>
      <w:bookmarkStart w:id="0" w:name="_Hlk69813145"/>
      <w:r>
        <w:rPr>
          <w:rFonts w:ascii="Open Sans" w:eastAsia="Times New Roman" w:hAnsi="Open Sans" w:cs="Open Sans"/>
          <w:b/>
          <w:bCs/>
          <w:color w:val="000000" w:themeColor="text1"/>
          <w:sz w:val="23"/>
          <w:szCs w:val="23"/>
          <w:lang w:eastAsia="pl-PL"/>
        </w:rPr>
        <w:t xml:space="preserve">                                                                                                                          P R O J E K T </w:t>
      </w:r>
    </w:p>
    <w:p w14:paraId="24DFAEFF" w14:textId="7ABA2E48" w:rsidR="00D924ED" w:rsidRPr="003B69D4" w:rsidRDefault="00D924ED" w:rsidP="00CA6655">
      <w:pPr>
        <w:shd w:val="clear" w:color="auto" w:fill="FFFFFF"/>
        <w:spacing w:after="0" w:line="240" w:lineRule="auto"/>
        <w:jc w:val="center"/>
        <w:rPr>
          <w:rFonts w:ascii="Open Sans" w:eastAsia="Times New Roman" w:hAnsi="Open Sans" w:cs="Open Sans"/>
          <w:color w:val="000000" w:themeColor="text1"/>
          <w:sz w:val="23"/>
          <w:szCs w:val="23"/>
          <w:lang w:eastAsia="pl-PL"/>
        </w:rPr>
      </w:pPr>
      <w:r w:rsidRPr="003B69D4">
        <w:rPr>
          <w:rFonts w:ascii="Open Sans" w:eastAsia="Times New Roman" w:hAnsi="Open Sans" w:cs="Open Sans"/>
          <w:b/>
          <w:bCs/>
          <w:color w:val="000000" w:themeColor="text1"/>
          <w:sz w:val="23"/>
          <w:szCs w:val="23"/>
          <w:lang w:eastAsia="pl-PL"/>
        </w:rPr>
        <w:t xml:space="preserve">UCHWAŁA Nr </w:t>
      </w:r>
      <w:r w:rsidR="00CA6655">
        <w:rPr>
          <w:rFonts w:ascii="Open Sans" w:eastAsia="Times New Roman" w:hAnsi="Open Sans" w:cs="Open Sans"/>
          <w:b/>
          <w:bCs/>
          <w:color w:val="000000" w:themeColor="text1"/>
          <w:sz w:val="23"/>
          <w:szCs w:val="23"/>
          <w:lang w:eastAsia="pl-PL"/>
        </w:rPr>
        <w:t>……2024</w:t>
      </w:r>
    </w:p>
    <w:p w14:paraId="344942A8" w14:textId="5AE1C782" w:rsidR="00D924ED" w:rsidRPr="003B69D4" w:rsidRDefault="00D924ED" w:rsidP="00CA6655">
      <w:pPr>
        <w:shd w:val="clear" w:color="auto" w:fill="FFFFFF"/>
        <w:spacing w:after="0" w:line="240" w:lineRule="auto"/>
        <w:jc w:val="center"/>
        <w:rPr>
          <w:rFonts w:ascii="Open Sans" w:eastAsia="Times New Roman" w:hAnsi="Open Sans" w:cs="Open Sans"/>
          <w:color w:val="000000" w:themeColor="text1"/>
          <w:sz w:val="23"/>
          <w:szCs w:val="23"/>
          <w:lang w:eastAsia="pl-PL"/>
        </w:rPr>
      </w:pPr>
      <w:r w:rsidRPr="003B69D4">
        <w:rPr>
          <w:rFonts w:ascii="Open Sans" w:eastAsia="Times New Roman" w:hAnsi="Open Sans" w:cs="Open Sans"/>
          <w:b/>
          <w:bCs/>
          <w:color w:val="000000" w:themeColor="text1"/>
          <w:sz w:val="23"/>
          <w:szCs w:val="23"/>
          <w:lang w:eastAsia="pl-PL"/>
        </w:rPr>
        <w:t xml:space="preserve">RADY </w:t>
      </w:r>
      <w:r w:rsidR="003B69D4" w:rsidRPr="003B69D4">
        <w:rPr>
          <w:rFonts w:ascii="Open Sans" w:eastAsia="Times New Roman" w:hAnsi="Open Sans" w:cs="Open Sans"/>
          <w:b/>
          <w:bCs/>
          <w:color w:val="000000" w:themeColor="text1"/>
          <w:sz w:val="23"/>
          <w:szCs w:val="23"/>
          <w:lang w:eastAsia="pl-PL"/>
        </w:rPr>
        <w:t>GMINY MICHAŁÓW</w:t>
      </w:r>
    </w:p>
    <w:p w14:paraId="798EEE96" w14:textId="523DE18A" w:rsidR="00D924ED" w:rsidRPr="003B69D4" w:rsidRDefault="00D924ED" w:rsidP="00CA6655">
      <w:pPr>
        <w:shd w:val="clear" w:color="auto" w:fill="FFFFFF"/>
        <w:spacing w:after="0" w:line="240" w:lineRule="auto"/>
        <w:jc w:val="center"/>
        <w:rPr>
          <w:rFonts w:ascii="Open Sans" w:eastAsia="Times New Roman" w:hAnsi="Open Sans" w:cs="Open Sans"/>
          <w:color w:val="000000" w:themeColor="text1"/>
          <w:sz w:val="23"/>
          <w:szCs w:val="23"/>
          <w:lang w:eastAsia="pl-PL"/>
        </w:rPr>
      </w:pPr>
      <w:r w:rsidRPr="003B69D4">
        <w:rPr>
          <w:rFonts w:ascii="Open Sans" w:eastAsia="Times New Roman" w:hAnsi="Open Sans" w:cs="Open Sans"/>
          <w:b/>
          <w:bCs/>
          <w:color w:val="000000" w:themeColor="text1"/>
          <w:sz w:val="23"/>
          <w:szCs w:val="23"/>
          <w:lang w:eastAsia="pl-PL"/>
        </w:rPr>
        <w:t xml:space="preserve">z dnia </w:t>
      </w:r>
      <w:r w:rsidR="00CA6655">
        <w:rPr>
          <w:rFonts w:ascii="Open Sans" w:eastAsia="Times New Roman" w:hAnsi="Open Sans" w:cs="Open Sans"/>
          <w:b/>
          <w:bCs/>
          <w:color w:val="000000" w:themeColor="text1"/>
          <w:sz w:val="23"/>
          <w:szCs w:val="23"/>
          <w:lang w:eastAsia="pl-PL"/>
        </w:rPr>
        <w:t xml:space="preserve">…………………… 2024 r. </w:t>
      </w:r>
    </w:p>
    <w:bookmarkEnd w:id="0"/>
    <w:p w14:paraId="7B63DC3C" w14:textId="77777777" w:rsidR="00D924ED" w:rsidRPr="003B69D4" w:rsidRDefault="00D924ED" w:rsidP="00CA6655">
      <w:pPr>
        <w:shd w:val="clear" w:color="auto" w:fill="FFFFFF"/>
        <w:spacing w:after="0" w:line="240" w:lineRule="auto"/>
        <w:rPr>
          <w:rFonts w:ascii="Open Sans" w:eastAsia="Times New Roman" w:hAnsi="Open Sans" w:cs="Open Sans"/>
          <w:color w:val="4472C4" w:themeColor="accent1"/>
          <w:sz w:val="23"/>
          <w:szCs w:val="23"/>
          <w:lang w:eastAsia="pl-PL"/>
        </w:rPr>
      </w:pPr>
      <w:r w:rsidRPr="003B69D4">
        <w:rPr>
          <w:rFonts w:ascii="Open Sans" w:eastAsia="Times New Roman" w:hAnsi="Open Sans" w:cs="Open Sans"/>
          <w:color w:val="4472C4" w:themeColor="accent1"/>
          <w:sz w:val="23"/>
          <w:szCs w:val="23"/>
          <w:lang w:eastAsia="pl-PL"/>
        </w:rPr>
        <w:t> </w:t>
      </w:r>
    </w:p>
    <w:p w14:paraId="75BCC64B" w14:textId="2B025FA6" w:rsidR="00D924ED" w:rsidRPr="00CA6655" w:rsidRDefault="00D924ED" w:rsidP="00CA6655">
      <w:pPr>
        <w:shd w:val="clear" w:color="auto" w:fill="FFFFFF"/>
        <w:spacing w:after="150" w:line="240" w:lineRule="auto"/>
        <w:jc w:val="both"/>
        <w:rPr>
          <w:rFonts w:ascii="Open Sans" w:eastAsia="Times New Roman" w:hAnsi="Open Sans" w:cs="Open Sans"/>
          <w:b/>
          <w:bCs/>
          <w:color w:val="000000" w:themeColor="text1"/>
          <w:sz w:val="23"/>
          <w:szCs w:val="23"/>
          <w:lang w:eastAsia="pl-PL"/>
        </w:rPr>
      </w:pPr>
      <w:bookmarkStart w:id="1" w:name="_Hlk69813157"/>
      <w:r w:rsidRPr="00CD344B">
        <w:rPr>
          <w:rFonts w:ascii="Open Sans" w:eastAsia="Times New Roman" w:hAnsi="Open Sans" w:cs="Open Sans"/>
          <w:b/>
          <w:bCs/>
          <w:color w:val="000000" w:themeColor="text1"/>
          <w:sz w:val="23"/>
          <w:szCs w:val="23"/>
          <w:lang w:eastAsia="pl-PL"/>
        </w:rPr>
        <w:t>w sprawie przyjęcia „</w:t>
      </w:r>
      <w:bookmarkStart w:id="2" w:name="_Hlk90894786"/>
      <w:r w:rsidR="00445CC3" w:rsidRPr="00CD344B">
        <w:rPr>
          <w:rFonts w:ascii="Open Sans" w:eastAsia="Times New Roman" w:hAnsi="Open Sans" w:cs="Open Sans"/>
          <w:b/>
          <w:bCs/>
          <w:color w:val="000000" w:themeColor="text1"/>
          <w:sz w:val="23"/>
          <w:szCs w:val="23"/>
          <w:lang w:eastAsia="pl-PL"/>
        </w:rPr>
        <w:t xml:space="preserve">Aktualizacji założeń do planu zaopatrzenia w ciepło, energię elektryczną i paliwa gazowe dla Gminy </w:t>
      </w:r>
      <w:r w:rsidR="003B69D4" w:rsidRPr="00CD344B">
        <w:rPr>
          <w:rFonts w:ascii="Open Sans" w:eastAsia="Times New Roman" w:hAnsi="Open Sans" w:cs="Open Sans"/>
          <w:b/>
          <w:bCs/>
          <w:color w:val="000000" w:themeColor="text1"/>
          <w:sz w:val="23"/>
          <w:szCs w:val="23"/>
          <w:lang w:eastAsia="pl-PL"/>
        </w:rPr>
        <w:t>Michałów</w:t>
      </w:r>
      <w:bookmarkEnd w:id="2"/>
      <w:r w:rsidR="000170F0" w:rsidRPr="00CD344B">
        <w:rPr>
          <w:rFonts w:ascii="Open Sans" w:eastAsia="Times New Roman" w:hAnsi="Open Sans" w:cs="Open Sans"/>
          <w:b/>
          <w:bCs/>
          <w:color w:val="000000" w:themeColor="text1"/>
          <w:sz w:val="23"/>
          <w:szCs w:val="23"/>
          <w:lang w:eastAsia="pl-PL"/>
        </w:rPr>
        <w:t>”</w:t>
      </w:r>
      <w:bookmarkEnd w:id="1"/>
      <w:r w:rsidRPr="00CD344B">
        <w:rPr>
          <w:rFonts w:ascii="Open Sans" w:eastAsia="Times New Roman" w:hAnsi="Open Sans" w:cs="Open Sans"/>
          <w:color w:val="000000" w:themeColor="text1"/>
          <w:sz w:val="23"/>
          <w:szCs w:val="23"/>
          <w:lang w:eastAsia="pl-PL"/>
        </w:rPr>
        <w:t> </w:t>
      </w:r>
    </w:p>
    <w:p w14:paraId="155CCCBB" w14:textId="190CCE9B" w:rsidR="00D924ED" w:rsidRPr="00CD344B" w:rsidRDefault="00D924ED" w:rsidP="00CA6655">
      <w:pPr>
        <w:shd w:val="clear" w:color="auto" w:fill="FFFFFF"/>
        <w:spacing w:after="150" w:line="240" w:lineRule="auto"/>
        <w:jc w:val="both"/>
        <w:rPr>
          <w:rFonts w:ascii="Open Sans" w:eastAsia="Times New Roman" w:hAnsi="Open Sans" w:cs="Open Sans"/>
          <w:color w:val="000000" w:themeColor="text1"/>
          <w:lang w:eastAsia="pl-PL"/>
        </w:rPr>
      </w:pPr>
      <w:r w:rsidRPr="00CD344B">
        <w:rPr>
          <w:rFonts w:ascii="Open Sans" w:eastAsia="Times New Roman" w:hAnsi="Open Sans" w:cs="Open Sans"/>
          <w:color w:val="000000" w:themeColor="text1"/>
          <w:lang w:eastAsia="pl-PL"/>
        </w:rPr>
        <w:t xml:space="preserve">            Na podstawie art. 18 ust. 2 pkt 15 ustawy z dnia 8 marca 1990 r. o samorządzie gminnym (tekst jednolity </w:t>
      </w:r>
      <w:r w:rsidR="00AB15C4" w:rsidRPr="00CD344B">
        <w:rPr>
          <w:rFonts w:ascii="Open Sans" w:eastAsia="Times New Roman" w:hAnsi="Open Sans" w:cs="Open Sans"/>
          <w:color w:val="000000" w:themeColor="text1"/>
          <w:lang w:eastAsia="pl-PL"/>
        </w:rPr>
        <w:t>Dz.U. 2024 poz. 609 z późn. zm.</w:t>
      </w:r>
      <w:r w:rsidRPr="00CD344B">
        <w:rPr>
          <w:rFonts w:ascii="Open Sans" w:eastAsia="Times New Roman" w:hAnsi="Open Sans" w:cs="Open Sans"/>
          <w:color w:val="000000" w:themeColor="text1"/>
          <w:lang w:eastAsia="pl-PL"/>
        </w:rPr>
        <w:t xml:space="preserve">) oraz art. 19 ust. 8 ustawy </w:t>
      </w:r>
      <w:r w:rsidRPr="00CD344B">
        <w:rPr>
          <w:rFonts w:ascii="Open Sans" w:eastAsia="Times New Roman" w:hAnsi="Open Sans" w:cs="Open Sans"/>
          <w:color w:val="000000" w:themeColor="text1"/>
          <w:lang w:eastAsia="pl-PL"/>
        </w:rPr>
        <w:br/>
        <w:t>z dnia 10 kwietnia 1997 r. – prawo energetyczne (</w:t>
      </w:r>
      <w:r w:rsidR="00904689" w:rsidRPr="00CD344B">
        <w:rPr>
          <w:rFonts w:ascii="Open Sans" w:eastAsia="Times New Roman" w:hAnsi="Open Sans" w:cs="Open Sans"/>
          <w:color w:val="000000" w:themeColor="text1"/>
          <w:lang w:eastAsia="pl-PL"/>
        </w:rPr>
        <w:t xml:space="preserve">tekst jednolity </w:t>
      </w:r>
      <w:r w:rsidR="00AB15C4" w:rsidRPr="00CD344B">
        <w:rPr>
          <w:rFonts w:ascii="Open Sans" w:eastAsia="Times New Roman" w:hAnsi="Open Sans" w:cs="Open Sans"/>
          <w:color w:val="000000" w:themeColor="text1"/>
          <w:lang w:eastAsia="pl-PL"/>
        </w:rPr>
        <w:t>Dz.U. 2024 poz. 266</w:t>
      </w:r>
      <w:r w:rsidR="00815FC7" w:rsidRPr="00CD344B">
        <w:rPr>
          <w:rFonts w:ascii="Open Sans" w:eastAsia="Times New Roman" w:hAnsi="Open Sans" w:cs="Open Sans"/>
          <w:color w:val="000000" w:themeColor="text1"/>
          <w:lang w:eastAsia="pl-PL"/>
        </w:rPr>
        <w:t xml:space="preserve"> </w:t>
      </w:r>
      <w:r w:rsidR="00AB15C4" w:rsidRPr="00CD344B">
        <w:rPr>
          <w:rFonts w:ascii="Open Sans" w:eastAsia="Times New Roman" w:hAnsi="Open Sans" w:cs="Open Sans"/>
          <w:color w:val="000000" w:themeColor="text1"/>
          <w:lang w:eastAsia="pl-PL"/>
        </w:rPr>
        <w:t>z późn. zm</w:t>
      </w:r>
      <w:r w:rsidR="00904689" w:rsidRPr="00CD344B">
        <w:rPr>
          <w:rFonts w:ascii="Open Sans" w:eastAsia="Times New Roman" w:hAnsi="Open Sans" w:cs="Open Sans"/>
          <w:color w:val="000000" w:themeColor="text1"/>
          <w:lang w:eastAsia="pl-PL"/>
        </w:rPr>
        <w:t>.</w:t>
      </w:r>
      <w:r w:rsidRPr="00CD344B">
        <w:rPr>
          <w:rFonts w:ascii="Open Sans" w:eastAsia="Times New Roman" w:hAnsi="Open Sans" w:cs="Open Sans"/>
          <w:color w:val="000000" w:themeColor="text1"/>
          <w:lang w:eastAsia="pl-PL"/>
        </w:rPr>
        <w:t xml:space="preserve">), Rada </w:t>
      </w:r>
      <w:r w:rsidR="00CD344B" w:rsidRPr="00CD344B">
        <w:rPr>
          <w:rFonts w:ascii="Open Sans" w:eastAsia="Times New Roman" w:hAnsi="Open Sans" w:cs="Open Sans"/>
          <w:color w:val="000000" w:themeColor="text1"/>
          <w:lang w:eastAsia="pl-PL"/>
        </w:rPr>
        <w:t xml:space="preserve">Gminy </w:t>
      </w:r>
      <w:r w:rsidR="003B69D4" w:rsidRPr="00CD344B">
        <w:rPr>
          <w:rFonts w:ascii="Open Sans" w:eastAsia="Times New Roman" w:hAnsi="Open Sans" w:cs="Open Sans"/>
          <w:color w:val="000000" w:themeColor="text1"/>
          <w:lang w:eastAsia="pl-PL"/>
        </w:rPr>
        <w:t>Michałów</w:t>
      </w:r>
      <w:r w:rsidR="00CD344B" w:rsidRPr="00CD344B">
        <w:rPr>
          <w:rFonts w:ascii="Open Sans" w:eastAsia="Times New Roman" w:hAnsi="Open Sans" w:cs="Open Sans"/>
          <w:color w:val="000000" w:themeColor="text1"/>
          <w:lang w:eastAsia="pl-PL"/>
        </w:rPr>
        <w:t xml:space="preserve"> </w:t>
      </w:r>
      <w:r w:rsidRPr="00CD344B">
        <w:rPr>
          <w:rFonts w:ascii="Open Sans" w:eastAsia="Times New Roman" w:hAnsi="Open Sans" w:cs="Open Sans"/>
          <w:color w:val="000000" w:themeColor="text1"/>
          <w:lang w:eastAsia="pl-PL"/>
        </w:rPr>
        <w:t>uchwala co</w:t>
      </w:r>
      <w:r w:rsidR="00815FC7" w:rsidRPr="00CD344B">
        <w:rPr>
          <w:rFonts w:ascii="Open Sans" w:eastAsia="Times New Roman" w:hAnsi="Open Sans" w:cs="Open Sans"/>
          <w:color w:val="000000" w:themeColor="text1"/>
          <w:lang w:eastAsia="pl-PL"/>
        </w:rPr>
        <w:t xml:space="preserve"> </w:t>
      </w:r>
      <w:r w:rsidRPr="00CD344B">
        <w:rPr>
          <w:rFonts w:ascii="Open Sans" w:eastAsia="Times New Roman" w:hAnsi="Open Sans" w:cs="Open Sans"/>
          <w:color w:val="000000" w:themeColor="text1"/>
          <w:lang w:eastAsia="pl-PL"/>
        </w:rPr>
        <w:t>następuje:</w:t>
      </w:r>
    </w:p>
    <w:p w14:paraId="008EE677" w14:textId="77777777" w:rsidR="000170F0" w:rsidRPr="003B69D4" w:rsidRDefault="000170F0" w:rsidP="00CA6655">
      <w:pPr>
        <w:shd w:val="clear" w:color="auto" w:fill="FFFFFF"/>
        <w:spacing w:after="150" w:line="240" w:lineRule="auto"/>
        <w:jc w:val="both"/>
        <w:rPr>
          <w:rFonts w:ascii="Open Sans" w:eastAsia="Times New Roman" w:hAnsi="Open Sans" w:cs="Open Sans"/>
          <w:color w:val="4472C4" w:themeColor="accent1"/>
          <w:lang w:eastAsia="pl-PL"/>
        </w:rPr>
      </w:pPr>
    </w:p>
    <w:p w14:paraId="2426E705" w14:textId="77777777" w:rsidR="00D924ED" w:rsidRPr="00CD344B" w:rsidRDefault="00D924ED" w:rsidP="00D924ED">
      <w:pPr>
        <w:shd w:val="clear" w:color="auto" w:fill="FFFFFF"/>
        <w:spacing w:after="150" w:line="240" w:lineRule="auto"/>
        <w:jc w:val="center"/>
        <w:rPr>
          <w:rFonts w:ascii="Open Sans" w:eastAsia="Times New Roman" w:hAnsi="Open Sans" w:cs="Open Sans"/>
          <w:color w:val="000000" w:themeColor="text1"/>
          <w:lang w:eastAsia="pl-PL"/>
        </w:rPr>
      </w:pPr>
      <w:r w:rsidRPr="00CD344B">
        <w:rPr>
          <w:rFonts w:ascii="Open Sans" w:eastAsia="Times New Roman" w:hAnsi="Open Sans" w:cs="Open Sans"/>
          <w:b/>
          <w:bCs/>
          <w:color w:val="000000" w:themeColor="text1"/>
          <w:lang w:eastAsia="pl-PL"/>
        </w:rPr>
        <w:t>§ 1.</w:t>
      </w:r>
    </w:p>
    <w:p w14:paraId="0379706E" w14:textId="1E4C5088" w:rsidR="00D924ED" w:rsidRPr="00CD344B" w:rsidRDefault="00CA6655" w:rsidP="00CA6655">
      <w:pPr>
        <w:shd w:val="clear" w:color="auto" w:fill="FFFFFF"/>
        <w:spacing w:after="100" w:afterAutospacing="1" w:line="240" w:lineRule="auto"/>
        <w:jc w:val="both"/>
        <w:rPr>
          <w:rFonts w:ascii="Open Sans" w:eastAsia="Times New Roman" w:hAnsi="Open Sans" w:cs="Open Sans"/>
          <w:color w:val="000000" w:themeColor="text1"/>
          <w:lang w:eastAsia="pl-PL"/>
        </w:rPr>
      </w:pPr>
      <w:r>
        <w:rPr>
          <w:rFonts w:ascii="Open Sans" w:eastAsia="Times New Roman" w:hAnsi="Open Sans" w:cs="Open Sans"/>
          <w:color w:val="000000" w:themeColor="text1"/>
          <w:lang w:eastAsia="pl-PL"/>
        </w:rPr>
        <w:t xml:space="preserve">1. </w:t>
      </w:r>
      <w:r w:rsidR="00D924ED" w:rsidRPr="00CD344B">
        <w:rPr>
          <w:rFonts w:ascii="Open Sans" w:eastAsia="Times New Roman" w:hAnsi="Open Sans" w:cs="Open Sans"/>
          <w:color w:val="000000" w:themeColor="text1"/>
          <w:lang w:eastAsia="pl-PL"/>
        </w:rPr>
        <w:t>Uchwala się „</w:t>
      </w:r>
      <w:r w:rsidR="00445CC3" w:rsidRPr="00CD344B">
        <w:rPr>
          <w:rFonts w:ascii="Open Sans" w:eastAsia="Times New Roman" w:hAnsi="Open Sans" w:cs="Open Sans"/>
          <w:color w:val="000000" w:themeColor="text1"/>
          <w:lang w:eastAsia="pl-PL"/>
        </w:rPr>
        <w:t>Aktualizację założeń do planu zaopatrzenia w ciepło, energię elektryczną</w:t>
      </w:r>
      <w:r>
        <w:rPr>
          <w:rFonts w:ascii="Open Sans" w:eastAsia="Times New Roman" w:hAnsi="Open Sans" w:cs="Open Sans"/>
          <w:color w:val="000000" w:themeColor="text1"/>
          <w:lang w:eastAsia="pl-PL"/>
        </w:rPr>
        <w:t xml:space="preserve">           </w:t>
      </w:r>
      <w:r w:rsidR="00445CC3" w:rsidRPr="00CD344B">
        <w:rPr>
          <w:rFonts w:ascii="Open Sans" w:eastAsia="Times New Roman" w:hAnsi="Open Sans" w:cs="Open Sans"/>
          <w:color w:val="000000" w:themeColor="text1"/>
          <w:lang w:eastAsia="pl-PL"/>
        </w:rPr>
        <w:t xml:space="preserve"> i paliwa gazowe dla Gminy </w:t>
      </w:r>
      <w:r w:rsidR="003B69D4" w:rsidRPr="00CD344B">
        <w:rPr>
          <w:rFonts w:ascii="Open Sans" w:eastAsia="Times New Roman" w:hAnsi="Open Sans" w:cs="Open Sans"/>
          <w:color w:val="000000" w:themeColor="text1"/>
          <w:lang w:eastAsia="pl-PL"/>
        </w:rPr>
        <w:t>Michałów</w:t>
      </w:r>
      <w:r w:rsidR="00D924ED" w:rsidRPr="00CD344B">
        <w:rPr>
          <w:rFonts w:ascii="Open Sans" w:eastAsia="Times New Roman" w:hAnsi="Open Sans" w:cs="Open Sans"/>
          <w:color w:val="000000" w:themeColor="text1"/>
          <w:lang w:eastAsia="pl-PL"/>
        </w:rPr>
        <w:t>” stanowiące załącznik nr 1 do uchwały.</w:t>
      </w:r>
    </w:p>
    <w:p w14:paraId="64DAD59F" w14:textId="70BA434D" w:rsidR="00D924ED" w:rsidRPr="00CD344B" w:rsidRDefault="00CA6655" w:rsidP="00CA6655">
      <w:pPr>
        <w:shd w:val="clear" w:color="auto" w:fill="FFFFFF"/>
        <w:spacing w:before="100" w:beforeAutospacing="1" w:after="100" w:afterAutospacing="1" w:line="240" w:lineRule="auto"/>
        <w:jc w:val="both"/>
        <w:rPr>
          <w:rFonts w:ascii="Open Sans" w:eastAsia="Times New Roman" w:hAnsi="Open Sans" w:cs="Open Sans"/>
          <w:color w:val="000000" w:themeColor="text1"/>
          <w:lang w:eastAsia="pl-PL"/>
        </w:rPr>
      </w:pPr>
      <w:r>
        <w:rPr>
          <w:rFonts w:ascii="Open Sans" w:eastAsia="Times New Roman" w:hAnsi="Open Sans" w:cs="Open Sans"/>
          <w:color w:val="000000" w:themeColor="text1"/>
          <w:lang w:eastAsia="pl-PL"/>
        </w:rPr>
        <w:t xml:space="preserve">2. </w:t>
      </w:r>
      <w:r w:rsidR="00731188" w:rsidRPr="00CD344B">
        <w:rPr>
          <w:rFonts w:ascii="Open Sans" w:eastAsia="Times New Roman" w:hAnsi="Open Sans" w:cs="Open Sans"/>
          <w:color w:val="000000" w:themeColor="text1"/>
          <w:lang w:eastAsia="pl-PL"/>
        </w:rPr>
        <w:t>„</w:t>
      </w:r>
      <w:r w:rsidR="00CD344B" w:rsidRPr="00CD344B">
        <w:rPr>
          <w:rFonts w:ascii="Open Sans" w:eastAsia="Times New Roman" w:hAnsi="Open Sans" w:cs="Open Sans"/>
          <w:color w:val="000000" w:themeColor="text1"/>
          <w:lang w:eastAsia="pl-PL"/>
        </w:rPr>
        <w:t>A</w:t>
      </w:r>
      <w:r w:rsidR="00445CC3" w:rsidRPr="00CD344B">
        <w:rPr>
          <w:rFonts w:ascii="Open Sans" w:eastAsia="Times New Roman" w:hAnsi="Open Sans" w:cs="Open Sans"/>
          <w:color w:val="000000" w:themeColor="text1"/>
          <w:lang w:eastAsia="pl-PL"/>
        </w:rPr>
        <w:t>ktualizacj</w:t>
      </w:r>
      <w:r w:rsidR="00CD344B" w:rsidRPr="00CD344B">
        <w:rPr>
          <w:rFonts w:ascii="Open Sans" w:eastAsia="Times New Roman" w:hAnsi="Open Sans" w:cs="Open Sans"/>
          <w:color w:val="000000" w:themeColor="text1"/>
          <w:lang w:eastAsia="pl-PL"/>
        </w:rPr>
        <w:t>a projektu</w:t>
      </w:r>
      <w:r w:rsidR="00445CC3" w:rsidRPr="00CD344B">
        <w:rPr>
          <w:rFonts w:ascii="Open Sans" w:eastAsia="Times New Roman" w:hAnsi="Open Sans" w:cs="Open Sans"/>
          <w:color w:val="000000" w:themeColor="text1"/>
          <w:lang w:eastAsia="pl-PL"/>
        </w:rPr>
        <w:t xml:space="preserve"> założeń do planu zaopatrzenia w ciepło, energię elektryczną </w:t>
      </w:r>
      <w:r w:rsidR="008F3D8B" w:rsidRPr="00CD344B">
        <w:rPr>
          <w:rFonts w:ascii="Open Sans" w:eastAsia="Times New Roman" w:hAnsi="Open Sans" w:cs="Open Sans"/>
          <w:color w:val="000000" w:themeColor="text1"/>
          <w:lang w:eastAsia="pl-PL"/>
        </w:rPr>
        <w:br/>
      </w:r>
      <w:r w:rsidR="00445CC3" w:rsidRPr="00CD344B">
        <w:rPr>
          <w:rFonts w:ascii="Open Sans" w:eastAsia="Times New Roman" w:hAnsi="Open Sans" w:cs="Open Sans"/>
          <w:color w:val="000000" w:themeColor="text1"/>
          <w:lang w:eastAsia="pl-PL"/>
        </w:rPr>
        <w:t xml:space="preserve">i paliwa gazowe dla Gminy </w:t>
      </w:r>
      <w:r w:rsidR="003B69D4" w:rsidRPr="00CD344B">
        <w:rPr>
          <w:rFonts w:ascii="Open Sans" w:eastAsia="Times New Roman" w:hAnsi="Open Sans" w:cs="Open Sans"/>
          <w:color w:val="000000" w:themeColor="text1"/>
          <w:lang w:eastAsia="pl-PL"/>
        </w:rPr>
        <w:t>Michałów</w:t>
      </w:r>
      <w:r w:rsidR="00731188" w:rsidRPr="00CD344B">
        <w:rPr>
          <w:rFonts w:ascii="Open Sans" w:eastAsia="Times New Roman" w:hAnsi="Open Sans" w:cs="Open Sans"/>
          <w:color w:val="000000" w:themeColor="text1"/>
          <w:lang w:eastAsia="pl-PL"/>
        </w:rPr>
        <w:t xml:space="preserve">” </w:t>
      </w:r>
      <w:r w:rsidR="00D924ED" w:rsidRPr="00CD344B">
        <w:rPr>
          <w:rFonts w:ascii="Open Sans" w:eastAsia="Times New Roman" w:hAnsi="Open Sans" w:cs="Open Sans"/>
          <w:color w:val="000000" w:themeColor="text1"/>
          <w:lang w:eastAsia="pl-PL"/>
        </w:rPr>
        <w:t>uzyskał</w:t>
      </w:r>
      <w:r w:rsidR="00CD344B" w:rsidRPr="00CD344B">
        <w:rPr>
          <w:rFonts w:ascii="Open Sans" w:eastAsia="Times New Roman" w:hAnsi="Open Sans" w:cs="Open Sans"/>
          <w:color w:val="000000" w:themeColor="text1"/>
          <w:lang w:eastAsia="pl-PL"/>
        </w:rPr>
        <w:t>a</w:t>
      </w:r>
      <w:r w:rsidR="00D924ED" w:rsidRPr="00CD344B">
        <w:rPr>
          <w:rFonts w:ascii="Open Sans" w:eastAsia="Times New Roman" w:hAnsi="Open Sans" w:cs="Open Sans"/>
          <w:color w:val="000000" w:themeColor="text1"/>
          <w:lang w:eastAsia="pl-PL"/>
        </w:rPr>
        <w:t xml:space="preserve"> pozytywną opinię organów wymienionych w art. 19 ust. 5 ustawy prawo energetyczne.</w:t>
      </w:r>
    </w:p>
    <w:p w14:paraId="3A420E4D" w14:textId="77777777" w:rsidR="00D924ED" w:rsidRPr="00CD344B" w:rsidRDefault="00D924ED" w:rsidP="00D924ED">
      <w:pPr>
        <w:shd w:val="clear" w:color="auto" w:fill="FFFFFF"/>
        <w:spacing w:after="150" w:line="240" w:lineRule="auto"/>
        <w:jc w:val="center"/>
        <w:rPr>
          <w:rFonts w:ascii="Open Sans" w:eastAsia="Times New Roman" w:hAnsi="Open Sans" w:cs="Open Sans"/>
          <w:color w:val="000000" w:themeColor="text1"/>
          <w:lang w:eastAsia="pl-PL"/>
        </w:rPr>
      </w:pPr>
      <w:r w:rsidRPr="00CD344B">
        <w:rPr>
          <w:rFonts w:ascii="Open Sans" w:eastAsia="Times New Roman" w:hAnsi="Open Sans" w:cs="Open Sans"/>
          <w:b/>
          <w:bCs/>
          <w:color w:val="000000" w:themeColor="text1"/>
          <w:lang w:eastAsia="pl-PL"/>
        </w:rPr>
        <w:t>§ 2.</w:t>
      </w:r>
    </w:p>
    <w:p w14:paraId="132B7C23" w14:textId="03362953" w:rsidR="00D924ED" w:rsidRPr="00CD344B" w:rsidRDefault="00D924ED" w:rsidP="00D924ED">
      <w:pPr>
        <w:shd w:val="clear" w:color="auto" w:fill="FFFFFF"/>
        <w:spacing w:after="150" w:line="240" w:lineRule="auto"/>
        <w:jc w:val="both"/>
        <w:rPr>
          <w:rFonts w:ascii="Open Sans" w:eastAsia="Times New Roman" w:hAnsi="Open Sans" w:cs="Open Sans"/>
          <w:color w:val="000000" w:themeColor="text1"/>
          <w:lang w:eastAsia="pl-PL"/>
        </w:rPr>
      </w:pPr>
      <w:r w:rsidRPr="00CD344B">
        <w:rPr>
          <w:rFonts w:ascii="Open Sans" w:eastAsia="Times New Roman" w:hAnsi="Open Sans" w:cs="Open Sans"/>
          <w:color w:val="000000" w:themeColor="text1"/>
          <w:lang w:eastAsia="pl-PL"/>
        </w:rPr>
        <w:t xml:space="preserve">Wykonanie uchwały powierza się </w:t>
      </w:r>
      <w:r w:rsidR="00CD344B" w:rsidRPr="00CD344B">
        <w:rPr>
          <w:rFonts w:ascii="Open Sans" w:eastAsia="Times New Roman" w:hAnsi="Open Sans" w:cs="Open Sans"/>
          <w:color w:val="000000" w:themeColor="text1"/>
          <w:lang w:eastAsia="pl-PL"/>
        </w:rPr>
        <w:t>Wójtowi Gminy Michałów</w:t>
      </w:r>
      <w:r w:rsidRPr="00CD344B">
        <w:rPr>
          <w:rFonts w:ascii="Open Sans" w:eastAsia="Times New Roman" w:hAnsi="Open Sans" w:cs="Open Sans"/>
          <w:color w:val="000000" w:themeColor="text1"/>
          <w:lang w:eastAsia="pl-PL"/>
        </w:rPr>
        <w:t>.</w:t>
      </w:r>
    </w:p>
    <w:p w14:paraId="06460E3B" w14:textId="77777777" w:rsidR="00D924ED" w:rsidRPr="00CD344B" w:rsidRDefault="00D924ED" w:rsidP="00D924ED">
      <w:pPr>
        <w:shd w:val="clear" w:color="auto" w:fill="FFFFFF"/>
        <w:spacing w:after="150" w:line="240" w:lineRule="auto"/>
        <w:jc w:val="center"/>
        <w:rPr>
          <w:rFonts w:ascii="Open Sans" w:eastAsia="Times New Roman" w:hAnsi="Open Sans" w:cs="Open Sans"/>
          <w:color w:val="000000" w:themeColor="text1"/>
          <w:lang w:eastAsia="pl-PL"/>
        </w:rPr>
      </w:pPr>
      <w:r w:rsidRPr="00CD344B">
        <w:rPr>
          <w:rFonts w:ascii="Open Sans" w:eastAsia="Times New Roman" w:hAnsi="Open Sans" w:cs="Open Sans"/>
          <w:b/>
          <w:bCs/>
          <w:color w:val="000000" w:themeColor="text1"/>
          <w:lang w:eastAsia="pl-PL"/>
        </w:rPr>
        <w:t>§ 3.</w:t>
      </w:r>
    </w:p>
    <w:p w14:paraId="489C93CC" w14:textId="77777777" w:rsidR="00D924ED" w:rsidRPr="00CD344B" w:rsidRDefault="00D924ED" w:rsidP="00D924ED">
      <w:pPr>
        <w:shd w:val="clear" w:color="auto" w:fill="FFFFFF"/>
        <w:spacing w:after="150" w:line="240" w:lineRule="auto"/>
        <w:jc w:val="both"/>
        <w:rPr>
          <w:rFonts w:ascii="Open Sans" w:eastAsia="Times New Roman" w:hAnsi="Open Sans" w:cs="Open Sans"/>
          <w:color w:val="000000" w:themeColor="text1"/>
          <w:lang w:eastAsia="pl-PL"/>
        </w:rPr>
      </w:pPr>
      <w:r w:rsidRPr="00CD344B">
        <w:rPr>
          <w:rFonts w:ascii="Open Sans" w:eastAsia="Times New Roman" w:hAnsi="Open Sans" w:cs="Open Sans"/>
          <w:color w:val="000000" w:themeColor="text1"/>
          <w:lang w:eastAsia="pl-PL"/>
        </w:rPr>
        <w:t>Uchwala wchodzi w życie z dniem podjęcia.</w:t>
      </w:r>
    </w:p>
    <w:p w14:paraId="39DED2F3" w14:textId="77777777" w:rsidR="00D924ED" w:rsidRPr="003B69D4" w:rsidRDefault="00D924ED" w:rsidP="00D924ED">
      <w:pPr>
        <w:shd w:val="clear" w:color="auto" w:fill="FFFFFF"/>
        <w:spacing w:after="150" w:line="240" w:lineRule="auto"/>
        <w:rPr>
          <w:rFonts w:ascii="Open Sans" w:eastAsia="Times New Roman" w:hAnsi="Open Sans" w:cs="Open Sans"/>
          <w:color w:val="4472C4" w:themeColor="accent1"/>
          <w:sz w:val="23"/>
          <w:szCs w:val="23"/>
          <w:lang w:eastAsia="pl-PL"/>
        </w:rPr>
      </w:pPr>
      <w:r w:rsidRPr="003B69D4">
        <w:rPr>
          <w:rFonts w:ascii="Open Sans" w:eastAsia="Times New Roman" w:hAnsi="Open Sans" w:cs="Open Sans"/>
          <w:color w:val="4472C4" w:themeColor="accent1"/>
          <w:sz w:val="23"/>
          <w:szCs w:val="23"/>
          <w:lang w:eastAsia="pl-PL"/>
        </w:rPr>
        <w:t> </w:t>
      </w:r>
    </w:p>
    <w:p w14:paraId="4F897628" w14:textId="762AAF39" w:rsidR="006C084E" w:rsidRPr="003B69D4" w:rsidRDefault="006C084E">
      <w:pPr>
        <w:rPr>
          <w:color w:val="4472C4" w:themeColor="accent1"/>
        </w:rPr>
      </w:pPr>
    </w:p>
    <w:p w14:paraId="5E91245A" w14:textId="012C7A46" w:rsidR="000170F0" w:rsidRPr="003B69D4" w:rsidRDefault="000170F0">
      <w:pPr>
        <w:rPr>
          <w:color w:val="4472C4" w:themeColor="accent1"/>
        </w:rPr>
      </w:pPr>
    </w:p>
    <w:p w14:paraId="225B8049" w14:textId="2B55347B" w:rsidR="000170F0" w:rsidRPr="003B69D4" w:rsidRDefault="000170F0">
      <w:pPr>
        <w:rPr>
          <w:color w:val="4472C4" w:themeColor="accent1"/>
        </w:rPr>
      </w:pPr>
    </w:p>
    <w:p w14:paraId="7ECB2E5B" w14:textId="53BE4F2F" w:rsidR="000170F0" w:rsidRPr="003B69D4" w:rsidRDefault="000170F0">
      <w:pPr>
        <w:rPr>
          <w:color w:val="4472C4" w:themeColor="accent1"/>
        </w:rPr>
      </w:pPr>
    </w:p>
    <w:p w14:paraId="46F09285" w14:textId="1631C6FE" w:rsidR="000170F0" w:rsidRPr="003B69D4" w:rsidRDefault="000170F0">
      <w:pPr>
        <w:rPr>
          <w:color w:val="4472C4" w:themeColor="accent1"/>
        </w:rPr>
      </w:pPr>
    </w:p>
    <w:p w14:paraId="0EABCD7A" w14:textId="6FF67492" w:rsidR="000170F0" w:rsidRPr="003B69D4" w:rsidRDefault="000170F0">
      <w:pPr>
        <w:rPr>
          <w:color w:val="4472C4" w:themeColor="accent1"/>
        </w:rPr>
      </w:pPr>
    </w:p>
    <w:p w14:paraId="5CE2E82B" w14:textId="07F19F74" w:rsidR="000170F0" w:rsidRDefault="000170F0">
      <w:pPr>
        <w:rPr>
          <w:color w:val="4472C4" w:themeColor="accent1"/>
        </w:rPr>
      </w:pPr>
    </w:p>
    <w:p w14:paraId="1AF2C44E" w14:textId="77777777" w:rsidR="00CA6655" w:rsidRDefault="00CA6655">
      <w:pPr>
        <w:rPr>
          <w:color w:val="4472C4" w:themeColor="accent1"/>
        </w:rPr>
      </w:pPr>
    </w:p>
    <w:p w14:paraId="30438129" w14:textId="77777777" w:rsidR="00CA6655" w:rsidRPr="003B69D4" w:rsidRDefault="00CA6655">
      <w:pPr>
        <w:rPr>
          <w:color w:val="4472C4" w:themeColor="accent1"/>
        </w:rPr>
      </w:pPr>
    </w:p>
    <w:p w14:paraId="5B0D6D59" w14:textId="0FF16526" w:rsidR="000170F0" w:rsidRPr="003B69D4" w:rsidRDefault="000170F0">
      <w:pPr>
        <w:rPr>
          <w:color w:val="4472C4" w:themeColor="accent1"/>
        </w:rPr>
      </w:pPr>
    </w:p>
    <w:p w14:paraId="3AC2269E" w14:textId="77777777" w:rsidR="00436E68" w:rsidRPr="003B69D4" w:rsidRDefault="00436E68">
      <w:pPr>
        <w:rPr>
          <w:color w:val="4472C4" w:themeColor="accent1"/>
        </w:rPr>
      </w:pPr>
    </w:p>
    <w:p w14:paraId="5EA18B86" w14:textId="25E4F7DF" w:rsidR="000170F0" w:rsidRPr="00CD344B" w:rsidRDefault="000170F0" w:rsidP="00B26845">
      <w:pPr>
        <w:shd w:val="clear" w:color="auto" w:fill="FFFFFF"/>
        <w:spacing w:after="0" w:line="240" w:lineRule="auto"/>
        <w:jc w:val="center"/>
        <w:rPr>
          <w:rFonts w:ascii="Open Sans" w:eastAsia="Times New Roman" w:hAnsi="Open Sans" w:cs="Open Sans"/>
          <w:b/>
          <w:bCs/>
          <w:color w:val="000000" w:themeColor="text1"/>
          <w:sz w:val="23"/>
          <w:szCs w:val="23"/>
          <w:lang w:eastAsia="pl-PL"/>
        </w:rPr>
      </w:pPr>
      <w:r w:rsidRPr="00CD344B">
        <w:rPr>
          <w:rFonts w:ascii="Open Sans" w:eastAsia="Times New Roman" w:hAnsi="Open Sans" w:cs="Open Sans"/>
          <w:b/>
          <w:bCs/>
          <w:color w:val="000000" w:themeColor="text1"/>
          <w:sz w:val="23"/>
          <w:szCs w:val="23"/>
          <w:lang w:eastAsia="pl-PL"/>
        </w:rPr>
        <w:lastRenderedPageBreak/>
        <w:t xml:space="preserve">Uzasadnienie </w:t>
      </w:r>
    </w:p>
    <w:p w14:paraId="2F4BE887" w14:textId="32DA9FCB" w:rsidR="000E387C" w:rsidRPr="00CD344B" w:rsidRDefault="00CA6655" w:rsidP="00B26845">
      <w:pPr>
        <w:shd w:val="clear" w:color="auto" w:fill="FFFFFF"/>
        <w:spacing w:after="0" w:line="240" w:lineRule="auto"/>
        <w:jc w:val="both"/>
        <w:rPr>
          <w:rFonts w:ascii="Open Sans" w:eastAsia="Times New Roman" w:hAnsi="Open Sans" w:cs="Open Sans"/>
          <w:b/>
          <w:bCs/>
          <w:color w:val="000000" w:themeColor="text1"/>
          <w:sz w:val="23"/>
          <w:szCs w:val="23"/>
          <w:lang w:eastAsia="pl-PL"/>
        </w:rPr>
      </w:pPr>
      <w:r>
        <w:rPr>
          <w:rFonts w:ascii="Open Sans" w:eastAsia="Times New Roman" w:hAnsi="Open Sans" w:cs="Open Sans"/>
          <w:b/>
          <w:bCs/>
          <w:color w:val="000000" w:themeColor="text1"/>
          <w:sz w:val="23"/>
          <w:szCs w:val="23"/>
          <w:lang w:eastAsia="pl-PL"/>
        </w:rPr>
        <w:t xml:space="preserve"> Do projektu uchwały </w:t>
      </w:r>
      <w:r w:rsidR="000170F0" w:rsidRPr="00CD344B">
        <w:rPr>
          <w:rFonts w:ascii="Open Sans" w:eastAsia="Times New Roman" w:hAnsi="Open Sans" w:cs="Open Sans"/>
          <w:b/>
          <w:bCs/>
          <w:color w:val="000000" w:themeColor="text1"/>
          <w:sz w:val="23"/>
          <w:szCs w:val="23"/>
          <w:lang w:eastAsia="pl-PL"/>
        </w:rPr>
        <w:t xml:space="preserve">w sprawie </w:t>
      </w:r>
      <w:r>
        <w:rPr>
          <w:rFonts w:ascii="Open Sans" w:eastAsia="Times New Roman" w:hAnsi="Open Sans" w:cs="Open Sans"/>
          <w:b/>
          <w:bCs/>
          <w:color w:val="000000" w:themeColor="text1"/>
          <w:sz w:val="23"/>
          <w:szCs w:val="23"/>
          <w:lang w:eastAsia="pl-PL"/>
        </w:rPr>
        <w:t>przyjęcia ”</w:t>
      </w:r>
      <w:r w:rsidR="001A2DD7" w:rsidRPr="00CD344B">
        <w:rPr>
          <w:rFonts w:ascii="Open Sans" w:eastAsia="Times New Roman" w:hAnsi="Open Sans" w:cs="Open Sans"/>
          <w:b/>
          <w:bCs/>
          <w:color w:val="000000" w:themeColor="text1"/>
          <w:sz w:val="23"/>
          <w:szCs w:val="23"/>
          <w:lang w:eastAsia="pl-PL"/>
        </w:rPr>
        <w:t xml:space="preserve">Aktualizacji </w:t>
      </w:r>
      <w:bookmarkStart w:id="3" w:name="_Hlk90895438"/>
      <w:r w:rsidR="001A2DD7" w:rsidRPr="00CD344B">
        <w:rPr>
          <w:rFonts w:ascii="Open Sans" w:eastAsia="Times New Roman" w:hAnsi="Open Sans" w:cs="Open Sans"/>
          <w:b/>
          <w:bCs/>
          <w:color w:val="000000" w:themeColor="text1"/>
          <w:sz w:val="23"/>
          <w:szCs w:val="23"/>
          <w:lang w:eastAsia="pl-PL"/>
        </w:rPr>
        <w:t xml:space="preserve">założeń do planu zaopatrzenia w ciepło, energię elektryczną i paliwa gazowe dla Gminy </w:t>
      </w:r>
      <w:r w:rsidR="003B69D4" w:rsidRPr="00CD344B">
        <w:rPr>
          <w:rFonts w:ascii="Open Sans" w:eastAsia="Times New Roman" w:hAnsi="Open Sans" w:cs="Open Sans"/>
          <w:b/>
          <w:bCs/>
          <w:color w:val="000000" w:themeColor="text1"/>
          <w:sz w:val="23"/>
          <w:szCs w:val="23"/>
          <w:lang w:eastAsia="pl-PL"/>
        </w:rPr>
        <w:t>Michałów</w:t>
      </w:r>
      <w:bookmarkEnd w:id="3"/>
    </w:p>
    <w:p w14:paraId="6833A12F" w14:textId="29188902" w:rsidR="000170F0" w:rsidRPr="00CD344B" w:rsidRDefault="000170F0" w:rsidP="000E387C">
      <w:pPr>
        <w:shd w:val="clear" w:color="auto" w:fill="FFFFFF"/>
        <w:spacing w:before="240" w:after="150" w:line="240" w:lineRule="auto"/>
        <w:jc w:val="both"/>
        <w:rPr>
          <w:rFonts w:ascii="Open Sans" w:eastAsia="Times New Roman" w:hAnsi="Open Sans" w:cs="Open Sans"/>
          <w:color w:val="000000" w:themeColor="text1"/>
          <w:lang w:eastAsia="pl-PL"/>
        </w:rPr>
      </w:pPr>
      <w:r w:rsidRPr="00CD344B">
        <w:rPr>
          <w:rFonts w:ascii="Open Sans" w:eastAsia="Times New Roman" w:hAnsi="Open Sans" w:cs="Open Sans"/>
          <w:color w:val="000000" w:themeColor="text1"/>
          <w:lang w:eastAsia="pl-PL"/>
        </w:rPr>
        <w:t xml:space="preserve">Zgodnie z art. 19 Ustawy Prawo Energetyczne z dnia 10 kwietnia 1997 roku - „Wójt (burmistrz, prezydent miasta) opracowuje projekt </w:t>
      </w:r>
      <w:r w:rsidR="00C60188" w:rsidRPr="00CD344B">
        <w:rPr>
          <w:rFonts w:ascii="Open Sans" w:eastAsia="Times New Roman" w:hAnsi="Open Sans" w:cs="Open Sans"/>
          <w:color w:val="000000" w:themeColor="text1"/>
          <w:lang w:eastAsia="pl-PL"/>
        </w:rPr>
        <w:t>założeń</w:t>
      </w:r>
      <w:r w:rsidRPr="00CD344B">
        <w:rPr>
          <w:rFonts w:ascii="Open Sans" w:eastAsia="Times New Roman" w:hAnsi="Open Sans" w:cs="Open Sans"/>
          <w:color w:val="000000" w:themeColor="text1"/>
          <w:lang w:eastAsia="pl-PL"/>
        </w:rPr>
        <w:t xml:space="preserve"> do planu zaopatrzenia w ciepło, energię elektryczną i paliwa gazowe”, który „(…) sporządza się dla obszaru gminy co najmniej na okres 15 lat i aktualizuje co najmniej raz na 3 lata”.</w:t>
      </w:r>
    </w:p>
    <w:p w14:paraId="03F6A648" w14:textId="3E126A70" w:rsidR="000170F0" w:rsidRPr="00CD344B" w:rsidRDefault="00CD344B" w:rsidP="000E387C">
      <w:pPr>
        <w:shd w:val="clear" w:color="auto" w:fill="FFFFFF"/>
        <w:spacing w:after="150" w:line="240" w:lineRule="auto"/>
        <w:jc w:val="both"/>
        <w:rPr>
          <w:rFonts w:ascii="Open Sans" w:eastAsia="Times New Roman" w:hAnsi="Open Sans" w:cs="Open Sans"/>
          <w:color w:val="000000" w:themeColor="text1"/>
          <w:lang w:eastAsia="pl-PL"/>
        </w:rPr>
      </w:pPr>
      <w:r w:rsidRPr="00CD344B">
        <w:rPr>
          <w:rFonts w:ascii="Open Sans" w:eastAsia="Times New Roman" w:hAnsi="Open Sans" w:cs="Open Sans"/>
          <w:color w:val="000000" w:themeColor="text1"/>
          <w:lang w:eastAsia="pl-PL"/>
        </w:rPr>
        <w:t>Aktualizacja projektu</w:t>
      </w:r>
      <w:r w:rsidR="00C60188" w:rsidRPr="00CD344B">
        <w:rPr>
          <w:rFonts w:ascii="Open Sans" w:eastAsia="Times New Roman" w:hAnsi="Open Sans" w:cs="Open Sans"/>
          <w:color w:val="000000" w:themeColor="text1"/>
          <w:lang w:eastAsia="pl-PL"/>
        </w:rPr>
        <w:t xml:space="preserve"> założeń</w:t>
      </w:r>
      <w:r w:rsidR="000170F0" w:rsidRPr="00CD344B">
        <w:rPr>
          <w:rFonts w:ascii="Open Sans" w:eastAsia="Times New Roman" w:hAnsi="Open Sans" w:cs="Open Sans"/>
          <w:color w:val="000000" w:themeColor="text1"/>
          <w:lang w:eastAsia="pl-PL"/>
        </w:rPr>
        <w:t xml:space="preserve"> do planu zaopatrzenia w ciepło, energię elektryczną i paliwa gazowe</w:t>
      </w:r>
      <w:r w:rsidR="00C14F0F" w:rsidRPr="00CD344B">
        <w:rPr>
          <w:rFonts w:ascii="Open Sans" w:eastAsia="Times New Roman" w:hAnsi="Open Sans" w:cs="Open Sans"/>
          <w:color w:val="000000" w:themeColor="text1"/>
          <w:lang w:eastAsia="pl-PL"/>
        </w:rPr>
        <w:t xml:space="preserve"> </w:t>
      </w:r>
      <w:r w:rsidR="000170F0" w:rsidRPr="00CD344B">
        <w:rPr>
          <w:rFonts w:ascii="Open Sans" w:eastAsia="Times New Roman" w:hAnsi="Open Sans" w:cs="Open Sans"/>
          <w:color w:val="000000" w:themeColor="text1"/>
          <w:lang w:eastAsia="pl-PL"/>
        </w:rPr>
        <w:t xml:space="preserve">dla Gminy </w:t>
      </w:r>
      <w:r w:rsidR="003B69D4" w:rsidRPr="00CD344B">
        <w:rPr>
          <w:rFonts w:ascii="Open Sans" w:eastAsia="Times New Roman" w:hAnsi="Open Sans" w:cs="Open Sans"/>
          <w:color w:val="000000" w:themeColor="text1"/>
          <w:lang w:eastAsia="pl-PL"/>
        </w:rPr>
        <w:t>Michałów</w:t>
      </w:r>
      <w:r w:rsidR="00CD2A22" w:rsidRPr="00CD344B">
        <w:rPr>
          <w:rFonts w:ascii="Open Sans" w:eastAsia="Times New Roman" w:hAnsi="Open Sans" w:cs="Open Sans"/>
          <w:color w:val="000000" w:themeColor="text1"/>
          <w:lang w:eastAsia="pl-PL"/>
        </w:rPr>
        <w:t xml:space="preserve"> </w:t>
      </w:r>
      <w:r w:rsidR="000170F0" w:rsidRPr="00CD344B">
        <w:rPr>
          <w:rFonts w:ascii="Open Sans" w:eastAsia="Times New Roman" w:hAnsi="Open Sans" w:cs="Open Sans"/>
          <w:color w:val="000000" w:themeColor="text1"/>
          <w:lang w:eastAsia="pl-PL"/>
        </w:rPr>
        <w:t>zawiera:</w:t>
      </w:r>
    </w:p>
    <w:p w14:paraId="2855BDD9" w14:textId="77777777" w:rsidR="000170F0" w:rsidRPr="00CD344B" w:rsidRDefault="000170F0" w:rsidP="000170F0">
      <w:pPr>
        <w:pStyle w:val="Akapitzlist"/>
        <w:numPr>
          <w:ilvl w:val="0"/>
          <w:numId w:val="4"/>
        </w:numPr>
        <w:shd w:val="clear" w:color="auto" w:fill="FFFFFF"/>
        <w:tabs>
          <w:tab w:val="num" w:pos="360"/>
        </w:tabs>
        <w:spacing w:after="150" w:line="240" w:lineRule="auto"/>
        <w:jc w:val="both"/>
        <w:rPr>
          <w:rFonts w:ascii="Open Sans" w:eastAsia="Times New Roman" w:hAnsi="Open Sans" w:cs="Open Sans"/>
          <w:color w:val="000000" w:themeColor="text1"/>
          <w:lang w:eastAsia="pl-PL"/>
        </w:rPr>
      </w:pPr>
      <w:r w:rsidRPr="00CD344B">
        <w:rPr>
          <w:rFonts w:ascii="Open Sans" w:eastAsia="Times New Roman" w:hAnsi="Open Sans" w:cs="Open Sans"/>
          <w:color w:val="000000" w:themeColor="text1"/>
          <w:lang w:eastAsia="pl-PL"/>
        </w:rPr>
        <w:t>ocenę stanu aktualnego i przewidywanych zmian zapotrzebowania na ciepło, energię elektryczną i paliwa gazowe,</w:t>
      </w:r>
    </w:p>
    <w:p w14:paraId="7C60EF51" w14:textId="77777777" w:rsidR="000170F0" w:rsidRPr="00CD344B" w:rsidRDefault="000170F0" w:rsidP="000170F0">
      <w:pPr>
        <w:pStyle w:val="Akapitzlist"/>
        <w:numPr>
          <w:ilvl w:val="0"/>
          <w:numId w:val="4"/>
        </w:numPr>
        <w:shd w:val="clear" w:color="auto" w:fill="FFFFFF"/>
        <w:tabs>
          <w:tab w:val="num" w:pos="360"/>
        </w:tabs>
        <w:spacing w:after="150" w:line="240" w:lineRule="auto"/>
        <w:jc w:val="both"/>
        <w:rPr>
          <w:rFonts w:ascii="Open Sans" w:eastAsia="Times New Roman" w:hAnsi="Open Sans" w:cs="Open Sans"/>
          <w:color w:val="000000" w:themeColor="text1"/>
          <w:lang w:eastAsia="pl-PL"/>
        </w:rPr>
      </w:pPr>
      <w:r w:rsidRPr="00CD344B">
        <w:rPr>
          <w:rFonts w:ascii="Open Sans" w:eastAsia="Times New Roman" w:hAnsi="Open Sans" w:cs="Open Sans"/>
          <w:color w:val="000000" w:themeColor="text1"/>
          <w:lang w:eastAsia="pl-PL"/>
        </w:rPr>
        <w:t>przedsięwzięcia racjonalizujące użytkowanie ciepła, energii elektrycznej i paliw gazowych,</w:t>
      </w:r>
    </w:p>
    <w:p w14:paraId="2DC9ED30" w14:textId="1E7EAC0A" w:rsidR="000170F0" w:rsidRPr="00CD344B" w:rsidRDefault="000170F0" w:rsidP="000170F0">
      <w:pPr>
        <w:pStyle w:val="Akapitzlist"/>
        <w:numPr>
          <w:ilvl w:val="0"/>
          <w:numId w:val="4"/>
        </w:numPr>
        <w:shd w:val="clear" w:color="auto" w:fill="FFFFFF"/>
        <w:tabs>
          <w:tab w:val="num" w:pos="360"/>
        </w:tabs>
        <w:spacing w:after="150" w:line="240" w:lineRule="auto"/>
        <w:jc w:val="both"/>
        <w:rPr>
          <w:rFonts w:ascii="Open Sans" w:eastAsia="Times New Roman" w:hAnsi="Open Sans" w:cs="Open Sans"/>
          <w:color w:val="000000" w:themeColor="text1"/>
          <w:lang w:eastAsia="pl-PL"/>
        </w:rPr>
      </w:pPr>
      <w:r w:rsidRPr="00CD344B">
        <w:rPr>
          <w:rFonts w:ascii="Open Sans" w:eastAsia="Times New Roman" w:hAnsi="Open Sans" w:cs="Open Sans"/>
          <w:color w:val="000000" w:themeColor="text1"/>
          <w:lang w:eastAsia="pl-PL"/>
        </w:rPr>
        <w:t xml:space="preserve">możliwości wykorzystania istniejących nadwyżek i lokalnych zasobów paliw </w:t>
      </w:r>
      <w:r w:rsidR="00815FC7" w:rsidRPr="00CD344B">
        <w:rPr>
          <w:rFonts w:ascii="Open Sans" w:eastAsia="Times New Roman" w:hAnsi="Open Sans" w:cs="Open Sans"/>
          <w:color w:val="000000" w:themeColor="text1"/>
          <w:lang w:eastAsia="pl-PL"/>
        </w:rPr>
        <w:br/>
      </w:r>
      <w:r w:rsidRPr="00CD344B">
        <w:rPr>
          <w:rFonts w:ascii="Open Sans" w:eastAsia="Times New Roman" w:hAnsi="Open Sans" w:cs="Open Sans"/>
          <w:color w:val="000000" w:themeColor="text1"/>
          <w:lang w:eastAsia="pl-PL"/>
        </w:rPr>
        <w:t xml:space="preserve">i energii, z uwzględnieniem energii elektrycznej i ciepła wytwarzanych </w:t>
      </w:r>
      <w:r w:rsidR="00BF5AEA" w:rsidRPr="00CD344B">
        <w:rPr>
          <w:rFonts w:ascii="Open Sans" w:eastAsia="Times New Roman" w:hAnsi="Open Sans" w:cs="Open Sans"/>
          <w:color w:val="000000" w:themeColor="text1"/>
          <w:lang w:eastAsia="pl-PL"/>
        </w:rPr>
        <w:br/>
      </w:r>
      <w:r w:rsidRPr="00CD344B">
        <w:rPr>
          <w:rFonts w:ascii="Open Sans" w:eastAsia="Times New Roman" w:hAnsi="Open Sans" w:cs="Open Sans"/>
          <w:color w:val="000000" w:themeColor="text1"/>
          <w:lang w:eastAsia="pl-PL"/>
        </w:rPr>
        <w:t xml:space="preserve">w odnawialnych źródłach energii, energii elektrycznej i ciepła użytkowego wytwarzanych w kogeneracji oraz zagospodarowania ciepła odpadowego </w:t>
      </w:r>
      <w:r w:rsidR="00BF5AEA" w:rsidRPr="00CD344B">
        <w:rPr>
          <w:rFonts w:ascii="Open Sans" w:eastAsia="Times New Roman" w:hAnsi="Open Sans" w:cs="Open Sans"/>
          <w:color w:val="000000" w:themeColor="text1"/>
          <w:lang w:eastAsia="pl-PL"/>
        </w:rPr>
        <w:br/>
      </w:r>
      <w:r w:rsidRPr="00CD344B">
        <w:rPr>
          <w:rFonts w:ascii="Open Sans" w:eastAsia="Times New Roman" w:hAnsi="Open Sans" w:cs="Open Sans"/>
          <w:color w:val="000000" w:themeColor="text1"/>
          <w:lang w:eastAsia="pl-PL"/>
        </w:rPr>
        <w:t>z instalacji przemysłowych,</w:t>
      </w:r>
    </w:p>
    <w:p w14:paraId="369D2088" w14:textId="77777777" w:rsidR="000170F0" w:rsidRPr="00044CD8" w:rsidRDefault="000170F0" w:rsidP="000170F0">
      <w:pPr>
        <w:pStyle w:val="Akapitzlist"/>
        <w:numPr>
          <w:ilvl w:val="0"/>
          <w:numId w:val="4"/>
        </w:numPr>
        <w:shd w:val="clear" w:color="auto" w:fill="FFFFFF"/>
        <w:tabs>
          <w:tab w:val="num" w:pos="360"/>
        </w:tabs>
        <w:spacing w:after="150" w:line="240" w:lineRule="auto"/>
        <w:jc w:val="both"/>
        <w:rPr>
          <w:rFonts w:ascii="Open Sans" w:eastAsia="Times New Roman" w:hAnsi="Open Sans" w:cs="Open Sans"/>
          <w:color w:val="000000" w:themeColor="text1"/>
          <w:lang w:eastAsia="pl-PL"/>
        </w:rPr>
      </w:pPr>
      <w:r w:rsidRPr="00044CD8">
        <w:rPr>
          <w:rFonts w:ascii="Open Sans" w:eastAsia="Times New Roman" w:hAnsi="Open Sans" w:cs="Open Sans"/>
          <w:color w:val="000000" w:themeColor="text1"/>
          <w:lang w:eastAsia="pl-PL"/>
        </w:rPr>
        <w:t>zakres współpracy z innymi gminami.</w:t>
      </w:r>
    </w:p>
    <w:p w14:paraId="69ECC744" w14:textId="7989A871" w:rsidR="000E387C" w:rsidRPr="00BE7439" w:rsidRDefault="000170F0" w:rsidP="000E387C">
      <w:pPr>
        <w:shd w:val="clear" w:color="auto" w:fill="FFFFFF"/>
        <w:spacing w:after="150" w:line="240" w:lineRule="auto"/>
        <w:jc w:val="both"/>
        <w:rPr>
          <w:rFonts w:ascii="Open Sans" w:eastAsia="Times New Roman" w:hAnsi="Open Sans" w:cs="Open Sans"/>
          <w:color w:val="000000" w:themeColor="text1"/>
          <w:lang w:eastAsia="pl-PL"/>
        </w:rPr>
      </w:pPr>
      <w:r w:rsidRPr="00BE7439">
        <w:rPr>
          <w:rFonts w:ascii="Open Sans" w:eastAsia="Times New Roman" w:hAnsi="Open Sans" w:cs="Open Sans"/>
          <w:color w:val="000000" w:themeColor="text1"/>
          <w:lang w:eastAsia="pl-PL"/>
        </w:rPr>
        <w:t xml:space="preserve">Projekt został przekazany do zaopiniowania przez Zarząd Województwa </w:t>
      </w:r>
      <w:r w:rsidR="00044CD8" w:rsidRPr="00BE7439">
        <w:rPr>
          <w:rFonts w:ascii="Open Sans" w:eastAsia="Times New Roman" w:hAnsi="Open Sans" w:cs="Open Sans"/>
          <w:color w:val="000000" w:themeColor="text1"/>
          <w:lang w:eastAsia="pl-PL"/>
        </w:rPr>
        <w:t>Świętokrzy</w:t>
      </w:r>
      <w:r w:rsidR="00457DB0" w:rsidRPr="00BE7439">
        <w:rPr>
          <w:rFonts w:ascii="Open Sans" w:eastAsia="Times New Roman" w:hAnsi="Open Sans" w:cs="Open Sans"/>
          <w:color w:val="000000" w:themeColor="text1"/>
          <w:lang w:eastAsia="pl-PL"/>
        </w:rPr>
        <w:t>skieg</w:t>
      </w:r>
      <w:r w:rsidR="00FC0541" w:rsidRPr="00BE7439">
        <w:rPr>
          <w:rFonts w:ascii="Open Sans" w:eastAsia="Times New Roman" w:hAnsi="Open Sans" w:cs="Open Sans"/>
          <w:color w:val="000000" w:themeColor="text1"/>
          <w:lang w:eastAsia="pl-PL"/>
        </w:rPr>
        <w:t>o</w:t>
      </w:r>
      <w:r w:rsidRPr="00BE7439">
        <w:rPr>
          <w:rFonts w:ascii="Open Sans" w:eastAsia="Times New Roman" w:hAnsi="Open Sans" w:cs="Open Sans"/>
          <w:color w:val="000000" w:themeColor="text1"/>
          <w:lang w:eastAsia="pl-PL"/>
        </w:rPr>
        <w:t xml:space="preserve"> </w:t>
      </w:r>
      <w:r w:rsidR="007230F8" w:rsidRPr="00BE7439">
        <w:rPr>
          <w:rFonts w:ascii="Open Sans" w:eastAsia="Times New Roman" w:hAnsi="Open Sans" w:cs="Open Sans"/>
          <w:color w:val="000000" w:themeColor="text1"/>
          <w:lang w:eastAsia="pl-PL"/>
        </w:rPr>
        <w:t xml:space="preserve">   </w:t>
      </w:r>
      <w:r w:rsidRPr="00BE7439">
        <w:rPr>
          <w:rFonts w:ascii="Open Sans" w:eastAsia="Times New Roman" w:hAnsi="Open Sans" w:cs="Open Sans"/>
          <w:color w:val="000000" w:themeColor="text1"/>
          <w:lang w:eastAsia="pl-PL"/>
        </w:rPr>
        <w:t>w zakresie koordynacji współpracy z innymi gminami oraz zgodności</w:t>
      </w:r>
      <w:r w:rsidR="007230F8" w:rsidRPr="00BE7439">
        <w:rPr>
          <w:rFonts w:ascii="Open Sans" w:eastAsia="Times New Roman" w:hAnsi="Open Sans" w:cs="Open Sans"/>
          <w:color w:val="000000" w:themeColor="text1"/>
          <w:lang w:eastAsia="pl-PL"/>
        </w:rPr>
        <w:t xml:space="preserve"> </w:t>
      </w:r>
      <w:r w:rsidRPr="00BE7439">
        <w:rPr>
          <w:rFonts w:ascii="Open Sans" w:eastAsia="Times New Roman" w:hAnsi="Open Sans" w:cs="Open Sans"/>
          <w:color w:val="000000" w:themeColor="text1"/>
          <w:lang w:eastAsia="pl-PL"/>
        </w:rPr>
        <w:t>z polityką energetyczną państwa. Zarząd Województwa</w:t>
      </w:r>
      <w:r w:rsidR="00B81EA1" w:rsidRPr="00BE7439">
        <w:rPr>
          <w:rFonts w:ascii="Open Sans" w:eastAsia="Times New Roman" w:hAnsi="Open Sans" w:cs="Open Sans"/>
          <w:color w:val="000000" w:themeColor="text1"/>
          <w:lang w:eastAsia="pl-PL"/>
        </w:rPr>
        <w:t xml:space="preserve"> uchwałą </w:t>
      </w:r>
      <w:r w:rsidR="00AB15C4" w:rsidRPr="00BE7439">
        <w:rPr>
          <w:rFonts w:ascii="Open Sans" w:eastAsia="Times New Roman" w:hAnsi="Open Sans" w:cs="Open Sans"/>
          <w:color w:val="000000" w:themeColor="text1"/>
          <w:lang w:eastAsia="pl-PL"/>
        </w:rPr>
        <w:t>n</w:t>
      </w:r>
      <w:r w:rsidR="00D362E3" w:rsidRPr="00BE7439">
        <w:rPr>
          <w:rFonts w:ascii="Open Sans" w:eastAsia="Times New Roman" w:hAnsi="Open Sans" w:cs="Open Sans"/>
          <w:color w:val="000000" w:themeColor="text1"/>
          <w:lang w:eastAsia="pl-PL"/>
        </w:rPr>
        <w:t xml:space="preserve">r </w:t>
      </w:r>
      <w:r w:rsidR="00AB15C4" w:rsidRPr="00BE7439">
        <w:rPr>
          <w:rFonts w:ascii="Open Sans" w:eastAsia="Times New Roman" w:hAnsi="Open Sans" w:cs="Open Sans"/>
          <w:color w:val="000000" w:themeColor="text1"/>
          <w:lang w:eastAsia="pl-PL"/>
        </w:rPr>
        <w:t>2</w:t>
      </w:r>
      <w:r w:rsidR="00BE7439" w:rsidRPr="00BE7439">
        <w:rPr>
          <w:rFonts w:ascii="Open Sans" w:eastAsia="Times New Roman" w:hAnsi="Open Sans" w:cs="Open Sans"/>
          <w:color w:val="000000" w:themeColor="text1"/>
          <w:lang w:eastAsia="pl-PL"/>
        </w:rPr>
        <w:t>01</w:t>
      </w:r>
      <w:r w:rsidR="00AB15C4" w:rsidRPr="00BE7439">
        <w:rPr>
          <w:rFonts w:ascii="Open Sans" w:eastAsia="Times New Roman" w:hAnsi="Open Sans" w:cs="Open Sans"/>
          <w:color w:val="000000" w:themeColor="text1"/>
          <w:lang w:eastAsia="pl-PL"/>
        </w:rPr>
        <w:t xml:space="preserve">/24 </w:t>
      </w:r>
      <w:r w:rsidR="00BE7439">
        <w:rPr>
          <w:rFonts w:ascii="Open Sans" w:eastAsia="Times New Roman" w:hAnsi="Open Sans" w:cs="Open Sans"/>
          <w:color w:val="000000" w:themeColor="text1"/>
          <w:lang w:eastAsia="pl-PL"/>
        </w:rPr>
        <w:t xml:space="preserve">z </w:t>
      </w:r>
      <w:r w:rsidRPr="00BE7439">
        <w:rPr>
          <w:rFonts w:ascii="Open Sans" w:eastAsia="Times New Roman" w:hAnsi="Open Sans" w:cs="Open Sans"/>
          <w:color w:val="000000" w:themeColor="text1"/>
          <w:lang w:eastAsia="pl-PL"/>
        </w:rPr>
        <w:t xml:space="preserve">dnia </w:t>
      </w:r>
      <w:r w:rsidR="00044CD8" w:rsidRPr="00BE7439">
        <w:rPr>
          <w:rFonts w:ascii="Open Sans" w:eastAsia="Times New Roman" w:hAnsi="Open Sans" w:cs="Open Sans"/>
          <w:color w:val="000000" w:themeColor="text1"/>
          <w:lang w:eastAsia="pl-PL"/>
        </w:rPr>
        <w:t>12</w:t>
      </w:r>
      <w:r w:rsidR="00F9453B" w:rsidRPr="00BE7439">
        <w:rPr>
          <w:rFonts w:ascii="Open Sans" w:eastAsia="Times New Roman" w:hAnsi="Open Sans" w:cs="Open Sans"/>
          <w:color w:val="000000" w:themeColor="text1"/>
          <w:lang w:eastAsia="pl-PL"/>
        </w:rPr>
        <w:t xml:space="preserve"> </w:t>
      </w:r>
      <w:r w:rsidR="00AB15C4" w:rsidRPr="00BE7439">
        <w:rPr>
          <w:rFonts w:ascii="Open Sans" w:eastAsia="Times New Roman" w:hAnsi="Open Sans" w:cs="Open Sans"/>
          <w:color w:val="000000" w:themeColor="text1"/>
          <w:lang w:eastAsia="pl-PL"/>
        </w:rPr>
        <w:t xml:space="preserve">czerwca 2024 </w:t>
      </w:r>
      <w:r w:rsidRPr="00BE7439">
        <w:rPr>
          <w:rFonts w:ascii="Open Sans" w:eastAsia="Times New Roman" w:hAnsi="Open Sans" w:cs="Open Sans"/>
          <w:color w:val="000000" w:themeColor="text1"/>
          <w:lang w:eastAsia="pl-PL"/>
        </w:rPr>
        <w:t>r</w:t>
      </w:r>
      <w:r w:rsidR="00BE7439">
        <w:rPr>
          <w:rFonts w:ascii="Open Sans" w:eastAsia="Times New Roman" w:hAnsi="Open Sans" w:cs="Open Sans"/>
          <w:color w:val="000000" w:themeColor="text1"/>
          <w:lang w:eastAsia="pl-PL"/>
        </w:rPr>
        <w:t>oku</w:t>
      </w:r>
      <w:r w:rsidR="00AB15C4" w:rsidRPr="00BE7439">
        <w:rPr>
          <w:rFonts w:ascii="Open Sans" w:eastAsia="Times New Roman" w:hAnsi="Open Sans" w:cs="Open Sans"/>
          <w:color w:val="000000" w:themeColor="text1"/>
          <w:lang w:eastAsia="pl-PL"/>
        </w:rPr>
        <w:t xml:space="preserve"> zaopiniował pozytywnie dokument </w:t>
      </w:r>
      <w:r w:rsidR="00044CD8" w:rsidRPr="00BE7439">
        <w:rPr>
          <w:rFonts w:ascii="Open Sans" w:eastAsia="Times New Roman" w:hAnsi="Open Sans" w:cs="Open Sans"/>
          <w:color w:val="000000" w:themeColor="text1"/>
          <w:lang w:eastAsia="pl-PL"/>
        </w:rPr>
        <w:t xml:space="preserve">z </w:t>
      </w:r>
      <w:r w:rsidR="00AB15C4" w:rsidRPr="00BE7439">
        <w:rPr>
          <w:rFonts w:ascii="Open Sans" w:eastAsia="Times New Roman" w:hAnsi="Open Sans" w:cs="Open Sans"/>
          <w:color w:val="000000" w:themeColor="text1"/>
          <w:lang w:eastAsia="pl-PL"/>
        </w:rPr>
        <w:t>uwag</w:t>
      </w:r>
      <w:r w:rsidR="00044CD8" w:rsidRPr="00BE7439">
        <w:rPr>
          <w:rFonts w:ascii="Open Sans" w:eastAsia="Times New Roman" w:hAnsi="Open Sans" w:cs="Open Sans"/>
          <w:color w:val="000000" w:themeColor="text1"/>
          <w:lang w:eastAsia="pl-PL"/>
        </w:rPr>
        <w:t>ami, które zostały uwzględnione.</w:t>
      </w:r>
      <w:r w:rsidR="007230F8" w:rsidRPr="00BE7439">
        <w:rPr>
          <w:rFonts w:ascii="Open Sans" w:eastAsia="Times New Roman" w:hAnsi="Open Sans" w:cs="Open Sans"/>
          <w:color w:val="000000" w:themeColor="text1"/>
          <w:lang w:eastAsia="pl-PL"/>
        </w:rPr>
        <w:t xml:space="preserve">                                 </w:t>
      </w:r>
    </w:p>
    <w:p w14:paraId="1A36C600" w14:textId="693858B5" w:rsidR="000170F0" w:rsidRDefault="000170F0" w:rsidP="000E387C">
      <w:pPr>
        <w:shd w:val="clear" w:color="auto" w:fill="FFFFFF"/>
        <w:spacing w:after="150" w:line="240" w:lineRule="auto"/>
        <w:jc w:val="both"/>
        <w:rPr>
          <w:rFonts w:ascii="Open Sans" w:eastAsia="Times New Roman" w:hAnsi="Open Sans" w:cs="Open Sans"/>
          <w:color w:val="000000" w:themeColor="text1"/>
          <w:lang w:eastAsia="pl-PL"/>
        </w:rPr>
      </w:pPr>
      <w:r w:rsidRPr="00BE7439">
        <w:rPr>
          <w:rFonts w:ascii="Open Sans" w:eastAsia="Times New Roman" w:hAnsi="Open Sans" w:cs="Open Sans"/>
          <w:color w:val="000000" w:themeColor="text1"/>
          <w:lang w:eastAsia="pl-PL"/>
        </w:rPr>
        <w:t>Dokument zgodnie z ustawą Prawo energetyczne został wyłożony do wglądu publicznego na okres 21 dni, w terminie</w:t>
      </w:r>
      <w:r w:rsidR="00122E4F" w:rsidRPr="00BE7439">
        <w:rPr>
          <w:rFonts w:ascii="Open Sans" w:eastAsia="Times New Roman" w:hAnsi="Open Sans" w:cs="Open Sans"/>
          <w:color w:val="000000" w:themeColor="text1"/>
          <w:lang w:eastAsia="pl-PL"/>
        </w:rPr>
        <w:t xml:space="preserve"> od </w:t>
      </w:r>
      <w:r w:rsidR="00BE7439" w:rsidRPr="00BE7439">
        <w:rPr>
          <w:rFonts w:ascii="Open Sans" w:eastAsia="Times New Roman" w:hAnsi="Open Sans" w:cs="Open Sans"/>
          <w:color w:val="000000" w:themeColor="text1"/>
          <w:lang w:eastAsia="pl-PL"/>
        </w:rPr>
        <w:t>19</w:t>
      </w:r>
      <w:r w:rsidR="00122E4F" w:rsidRPr="00BE7439">
        <w:rPr>
          <w:rFonts w:ascii="Open Sans" w:eastAsia="Times New Roman" w:hAnsi="Open Sans" w:cs="Open Sans"/>
          <w:color w:val="000000" w:themeColor="text1"/>
          <w:lang w:eastAsia="pl-PL"/>
        </w:rPr>
        <w:t>.</w:t>
      </w:r>
      <w:r w:rsidR="00AB15C4" w:rsidRPr="00BE7439">
        <w:rPr>
          <w:rFonts w:ascii="Open Sans" w:eastAsia="Times New Roman" w:hAnsi="Open Sans" w:cs="Open Sans"/>
          <w:color w:val="000000" w:themeColor="text1"/>
          <w:lang w:eastAsia="pl-PL"/>
        </w:rPr>
        <w:t>0</w:t>
      </w:r>
      <w:r w:rsidR="00BE7439" w:rsidRPr="00BE7439">
        <w:rPr>
          <w:rFonts w:ascii="Open Sans" w:eastAsia="Times New Roman" w:hAnsi="Open Sans" w:cs="Open Sans"/>
          <w:color w:val="000000" w:themeColor="text1"/>
          <w:lang w:eastAsia="pl-PL"/>
        </w:rPr>
        <w:t>6</w:t>
      </w:r>
      <w:r w:rsidR="00122E4F" w:rsidRPr="00BE7439">
        <w:rPr>
          <w:rFonts w:ascii="Open Sans" w:eastAsia="Times New Roman" w:hAnsi="Open Sans" w:cs="Open Sans"/>
          <w:color w:val="000000" w:themeColor="text1"/>
          <w:lang w:eastAsia="pl-PL"/>
        </w:rPr>
        <w:t>.202</w:t>
      </w:r>
      <w:r w:rsidR="00AB15C4" w:rsidRPr="00BE7439">
        <w:rPr>
          <w:rFonts w:ascii="Open Sans" w:eastAsia="Times New Roman" w:hAnsi="Open Sans" w:cs="Open Sans"/>
          <w:color w:val="000000" w:themeColor="text1"/>
          <w:lang w:eastAsia="pl-PL"/>
        </w:rPr>
        <w:t xml:space="preserve">4 </w:t>
      </w:r>
      <w:r w:rsidR="00122E4F" w:rsidRPr="00BE7439">
        <w:rPr>
          <w:rFonts w:ascii="Open Sans" w:eastAsia="Times New Roman" w:hAnsi="Open Sans" w:cs="Open Sans"/>
          <w:color w:val="000000" w:themeColor="text1"/>
          <w:lang w:eastAsia="pl-PL"/>
        </w:rPr>
        <w:t>r. do 1</w:t>
      </w:r>
      <w:r w:rsidR="00BE7439" w:rsidRPr="00BE7439">
        <w:rPr>
          <w:rFonts w:ascii="Open Sans" w:eastAsia="Times New Roman" w:hAnsi="Open Sans" w:cs="Open Sans"/>
          <w:color w:val="000000" w:themeColor="text1"/>
          <w:lang w:eastAsia="pl-PL"/>
        </w:rPr>
        <w:t>1</w:t>
      </w:r>
      <w:r w:rsidR="00122E4F" w:rsidRPr="00BE7439">
        <w:rPr>
          <w:rFonts w:ascii="Open Sans" w:eastAsia="Times New Roman" w:hAnsi="Open Sans" w:cs="Open Sans"/>
          <w:color w:val="000000" w:themeColor="text1"/>
          <w:lang w:eastAsia="pl-PL"/>
        </w:rPr>
        <w:t>.</w:t>
      </w:r>
      <w:r w:rsidR="00AB15C4" w:rsidRPr="00BE7439">
        <w:rPr>
          <w:rFonts w:ascii="Open Sans" w:eastAsia="Times New Roman" w:hAnsi="Open Sans" w:cs="Open Sans"/>
          <w:color w:val="000000" w:themeColor="text1"/>
          <w:lang w:eastAsia="pl-PL"/>
        </w:rPr>
        <w:t>0</w:t>
      </w:r>
      <w:r w:rsidR="00BE7439" w:rsidRPr="00BE7439">
        <w:rPr>
          <w:rFonts w:ascii="Open Sans" w:eastAsia="Times New Roman" w:hAnsi="Open Sans" w:cs="Open Sans"/>
          <w:color w:val="000000" w:themeColor="text1"/>
          <w:lang w:eastAsia="pl-PL"/>
        </w:rPr>
        <w:t>7</w:t>
      </w:r>
      <w:r w:rsidR="00122E4F" w:rsidRPr="00BE7439">
        <w:rPr>
          <w:rFonts w:ascii="Open Sans" w:eastAsia="Times New Roman" w:hAnsi="Open Sans" w:cs="Open Sans"/>
          <w:color w:val="000000" w:themeColor="text1"/>
          <w:lang w:eastAsia="pl-PL"/>
        </w:rPr>
        <w:t>.202</w:t>
      </w:r>
      <w:r w:rsidR="00AB15C4" w:rsidRPr="00BE7439">
        <w:rPr>
          <w:rFonts w:ascii="Open Sans" w:eastAsia="Times New Roman" w:hAnsi="Open Sans" w:cs="Open Sans"/>
          <w:color w:val="000000" w:themeColor="text1"/>
          <w:lang w:eastAsia="pl-PL"/>
        </w:rPr>
        <w:t>4</w:t>
      </w:r>
      <w:r w:rsidR="00122E4F" w:rsidRPr="00BE7439">
        <w:rPr>
          <w:rFonts w:ascii="Open Sans" w:eastAsia="Times New Roman" w:hAnsi="Open Sans" w:cs="Open Sans"/>
          <w:color w:val="000000" w:themeColor="text1"/>
          <w:lang w:eastAsia="pl-PL"/>
        </w:rPr>
        <w:t xml:space="preserve"> r. </w:t>
      </w:r>
      <w:r w:rsidRPr="00BE7439">
        <w:rPr>
          <w:rFonts w:ascii="Open Sans" w:eastAsia="Times New Roman" w:hAnsi="Open Sans" w:cs="Open Sans"/>
          <w:color w:val="000000" w:themeColor="text1"/>
          <w:lang w:eastAsia="pl-PL"/>
        </w:rPr>
        <w:t xml:space="preserve">W tym czasie nie wpłynęły żadne uwagi i zastrzeżenia. </w:t>
      </w:r>
    </w:p>
    <w:p w14:paraId="481BABA3" w14:textId="60470598" w:rsidR="008160E0" w:rsidRPr="008160E0" w:rsidRDefault="008160E0" w:rsidP="008160E0">
      <w:pPr>
        <w:spacing w:before="100" w:beforeAutospacing="1" w:after="100" w:afterAutospacing="1" w:line="276" w:lineRule="auto"/>
        <w:jc w:val="both"/>
        <w:rPr>
          <w:rFonts w:ascii="Open Sans" w:eastAsia="Calibri" w:hAnsi="Open Sans" w:cs="Open Sans"/>
          <w:bCs/>
          <w:color w:val="4472C4" w:themeColor="accent1"/>
        </w:rPr>
      </w:pPr>
      <w:r w:rsidRPr="008160E0">
        <w:rPr>
          <w:rFonts w:ascii="Open Sans" w:eastAsia="Calibri" w:hAnsi="Open Sans" w:cs="Open Sans"/>
          <w:bCs/>
          <w:color w:val="000000" w:themeColor="text1"/>
        </w:rPr>
        <w:t xml:space="preserve">W oparciu o zapisy ustawy z dnia 3 października 2008 roku o udostępnianiu informacji o środowisku i jego ochronie, udziale społeczeństwa w ochronie środowiska oraz o ocenach oddziaływania </w:t>
      </w:r>
      <w:r w:rsidRPr="00044511">
        <w:rPr>
          <w:rFonts w:ascii="Open Sans" w:eastAsia="Calibri" w:hAnsi="Open Sans" w:cs="Open Sans"/>
          <w:bCs/>
          <w:color w:val="000000" w:themeColor="text1"/>
        </w:rPr>
        <w:t>na środowisko, w dniu</w:t>
      </w:r>
      <w:r w:rsidR="00363C72" w:rsidRPr="00044511">
        <w:rPr>
          <w:rFonts w:ascii="Open Sans" w:eastAsia="Calibri" w:hAnsi="Open Sans" w:cs="Open Sans"/>
          <w:bCs/>
          <w:color w:val="000000" w:themeColor="text1"/>
        </w:rPr>
        <w:t xml:space="preserve"> 11.06.2024</w:t>
      </w:r>
      <w:r w:rsidRPr="00044511">
        <w:rPr>
          <w:rFonts w:ascii="Open Sans" w:eastAsia="Calibri" w:hAnsi="Open Sans" w:cs="Open Sans"/>
          <w:bCs/>
          <w:color w:val="000000" w:themeColor="text1"/>
        </w:rPr>
        <w:t xml:space="preserve"> r. wykonawca, jako pełnomocnik Wójta wystąpił do Regionalnej Dyrekcji Ochrony Środowiska w Kielcach i Świętokrzyskiego Państwowego Wojewódzkiego Inspektora Sanitarnego z wnioskiem o </w:t>
      </w:r>
      <w:r w:rsidR="00044511" w:rsidRPr="00044511">
        <w:rPr>
          <w:rFonts w:ascii="Open Sans" w:eastAsia="Calibri" w:hAnsi="Open Sans" w:cs="Open Sans"/>
          <w:bCs/>
          <w:color w:val="000000" w:themeColor="text1"/>
        </w:rPr>
        <w:t xml:space="preserve">odstąpieniu od przeprowadzenia strategicznej </w:t>
      </w:r>
      <w:r w:rsidRPr="00044511">
        <w:rPr>
          <w:rFonts w:ascii="Open Sans" w:eastAsia="Calibri" w:hAnsi="Open Sans" w:cs="Open Sans"/>
          <w:bCs/>
          <w:color w:val="000000" w:themeColor="text1"/>
        </w:rPr>
        <w:t>oceny oddziaływania na środowisko dla „</w:t>
      </w:r>
      <w:r w:rsidR="00044511" w:rsidRPr="00044511">
        <w:rPr>
          <w:rFonts w:ascii="Open Sans" w:eastAsia="Calibri" w:hAnsi="Open Sans" w:cs="Open Sans"/>
          <w:bCs/>
          <w:color w:val="000000" w:themeColor="text1"/>
        </w:rPr>
        <w:t>A</w:t>
      </w:r>
      <w:r w:rsidRPr="00044511">
        <w:rPr>
          <w:rFonts w:ascii="Open Sans" w:eastAsia="Calibri" w:hAnsi="Open Sans" w:cs="Open Sans"/>
          <w:bCs/>
          <w:color w:val="000000" w:themeColor="text1"/>
        </w:rPr>
        <w:t>ktualizacji</w:t>
      </w:r>
      <w:r w:rsidR="00044511" w:rsidRPr="00044511">
        <w:rPr>
          <w:rFonts w:ascii="Open Sans" w:eastAsia="Calibri" w:hAnsi="Open Sans" w:cs="Open Sans"/>
          <w:bCs/>
          <w:color w:val="000000" w:themeColor="text1"/>
        </w:rPr>
        <w:t xml:space="preserve"> projektu</w:t>
      </w:r>
      <w:r w:rsidRPr="00044511">
        <w:rPr>
          <w:rFonts w:ascii="Open Sans" w:eastAsia="Calibri" w:hAnsi="Open Sans" w:cs="Open Sans"/>
          <w:bCs/>
          <w:color w:val="000000" w:themeColor="text1"/>
        </w:rPr>
        <w:t xml:space="preserve"> założeń do planu zaopatrzenia w ciepło, energię elektryczną i paliwa gazowe dla Gminy Michałów”, uzasadniając wniosek informacją, że dokument ten nie wyznacza ram dla realizacji przedsięwzięć mogących znacząco oddziaływać na środowisko, jak również realizacja założeń dokumentu nie będzie wywoływać negatywnych oddziaływań na środowisko, w tym na przyrodę. </w:t>
      </w:r>
    </w:p>
    <w:p w14:paraId="272F6B31" w14:textId="77777777" w:rsidR="008160E0" w:rsidRDefault="008160E0" w:rsidP="008160E0">
      <w:pPr>
        <w:spacing w:before="100" w:beforeAutospacing="1" w:after="0" w:line="276" w:lineRule="auto"/>
        <w:jc w:val="both"/>
        <w:rPr>
          <w:rFonts w:ascii="Open Sans" w:eastAsia="Calibri" w:hAnsi="Open Sans" w:cs="Open Sans"/>
          <w:bCs/>
          <w:color w:val="4472C4" w:themeColor="accent1"/>
        </w:rPr>
      </w:pPr>
    </w:p>
    <w:p w14:paraId="68946D05" w14:textId="47E7EB01" w:rsidR="008160E0" w:rsidRPr="00E96EAB" w:rsidRDefault="008160E0" w:rsidP="008160E0">
      <w:pPr>
        <w:spacing w:before="100" w:beforeAutospacing="1" w:after="0" w:line="276" w:lineRule="auto"/>
        <w:jc w:val="both"/>
        <w:rPr>
          <w:rFonts w:ascii="Open Sans" w:eastAsia="Calibri" w:hAnsi="Open Sans" w:cs="Open Sans"/>
          <w:bCs/>
          <w:color w:val="000000" w:themeColor="text1"/>
        </w:rPr>
      </w:pPr>
      <w:r w:rsidRPr="00E96EAB">
        <w:rPr>
          <w:rFonts w:ascii="Open Sans" w:eastAsia="Calibri" w:hAnsi="Open Sans" w:cs="Open Sans"/>
          <w:bCs/>
          <w:color w:val="000000" w:themeColor="text1"/>
        </w:rPr>
        <w:t xml:space="preserve">W odpowiedzi otrzymano: </w:t>
      </w:r>
    </w:p>
    <w:p w14:paraId="21274CBC" w14:textId="313B3320" w:rsidR="008160E0" w:rsidRPr="008A7A56" w:rsidRDefault="008160E0" w:rsidP="008160E0">
      <w:pPr>
        <w:pStyle w:val="Akapitzlist"/>
        <w:numPr>
          <w:ilvl w:val="0"/>
          <w:numId w:val="5"/>
        </w:numPr>
        <w:spacing w:after="100" w:afterAutospacing="1" w:line="276" w:lineRule="auto"/>
        <w:jc w:val="both"/>
        <w:rPr>
          <w:rFonts w:ascii="Open Sans" w:eastAsia="Calibri" w:hAnsi="Open Sans" w:cs="Open Sans"/>
          <w:bCs/>
          <w:color w:val="000000" w:themeColor="text1"/>
        </w:rPr>
      </w:pPr>
      <w:r w:rsidRPr="00E96EAB">
        <w:rPr>
          <w:rFonts w:ascii="Open Sans" w:eastAsia="Calibri" w:hAnsi="Open Sans" w:cs="Open Sans"/>
          <w:bCs/>
          <w:color w:val="000000" w:themeColor="text1"/>
        </w:rPr>
        <w:lastRenderedPageBreak/>
        <w:t xml:space="preserve">opinię RDOŚ z dnia </w:t>
      </w:r>
      <w:r w:rsidR="00E96EAB" w:rsidRPr="00E96EAB">
        <w:rPr>
          <w:rFonts w:ascii="Open Sans" w:eastAsia="Calibri" w:hAnsi="Open Sans" w:cs="Open Sans"/>
          <w:bCs/>
          <w:color w:val="000000" w:themeColor="text1"/>
        </w:rPr>
        <w:t xml:space="preserve">23.08.2024 </w:t>
      </w:r>
      <w:r w:rsidRPr="00E96EAB">
        <w:rPr>
          <w:rFonts w:ascii="Open Sans" w:eastAsia="Calibri" w:hAnsi="Open Sans" w:cs="Open Sans"/>
          <w:bCs/>
          <w:color w:val="000000" w:themeColor="text1"/>
        </w:rPr>
        <w:t xml:space="preserve">r., znak: </w:t>
      </w:r>
      <w:r w:rsidR="00E96EAB" w:rsidRPr="00044511">
        <w:rPr>
          <w:rFonts w:ascii="Open Sans" w:eastAsia="Calibri" w:hAnsi="Open Sans" w:cs="Open Sans"/>
          <w:bCs/>
          <w:color w:val="000000" w:themeColor="text1"/>
        </w:rPr>
        <w:t>WOO-III.410.30.2024.DB.3</w:t>
      </w:r>
      <w:r w:rsidRPr="00044511">
        <w:rPr>
          <w:rFonts w:ascii="Open Sans" w:eastAsia="Calibri" w:hAnsi="Open Sans" w:cs="Open Sans"/>
          <w:bCs/>
          <w:color w:val="000000" w:themeColor="text1"/>
        </w:rPr>
        <w:t xml:space="preserve">, </w:t>
      </w:r>
      <w:r w:rsidR="00044511">
        <w:rPr>
          <w:rFonts w:ascii="Open Sans" w:eastAsia="Calibri" w:hAnsi="Open Sans" w:cs="Open Sans"/>
          <w:bCs/>
          <w:color w:val="000000" w:themeColor="text1"/>
        </w:rPr>
        <w:t xml:space="preserve">o </w:t>
      </w:r>
      <w:r w:rsidR="00044511" w:rsidRPr="00044511">
        <w:rPr>
          <w:rFonts w:ascii="Open Sans" w:eastAsia="Calibri" w:hAnsi="Open Sans" w:cs="Open Sans"/>
          <w:bCs/>
          <w:color w:val="000000" w:themeColor="text1"/>
        </w:rPr>
        <w:t>uzg</w:t>
      </w:r>
      <w:r w:rsidR="00044511">
        <w:rPr>
          <w:rFonts w:ascii="Open Sans" w:eastAsia="Calibri" w:hAnsi="Open Sans" w:cs="Open Sans"/>
          <w:bCs/>
          <w:color w:val="000000" w:themeColor="text1"/>
        </w:rPr>
        <w:t>o</w:t>
      </w:r>
      <w:r w:rsidR="00044511" w:rsidRPr="00044511">
        <w:rPr>
          <w:rFonts w:ascii="Open Sans" w:eastAsia="Calibri" w:hAnsi="Open Sans" w:cs="Open Sans"/>
          <w:bCs/>
          <w:color w:val="000000" w:themeColor="text1"/>
        </w:rPr>
        <w:t>dn</w:t>
      </w:r>
      <w:r w:rsidR="00044511">
        <w:rPr>
          <w:rFonts w:ascii="Open Sans" w:eastAsia="Calibri" w:hAnsi="Open Sans" w:cs="Open Sans"/>
          <w:bCs/>
          <w:color w:val="000000" w:themeColor="text1"/>
        </w:rPr>
        <w:t>ieniu</w:t>
      </w:r>
      <w:r w:rsidR="00044511" w:rsidRPr="00044511">
        <w:rPr>
          <w:rFonts w:ascii="Open Sans" w:eastAsia="Calibri" w:hAnsi="Open Sans" w:cs="Open Sans"/>
          <w:bCs/>
          <w:color w:val="000000" w:themeColor="text1"/>
        </w:rPr>
        <w:t xml:space="preserve"> odstąpieni</w:t>
      </w:r>
      <w:r w:rsidR="00044511">
        <w:rPr>
          <w:rFonts w:ascii="Open Sans" w:eastAsia="Calibri" w:hAnsi="Open Sans" w:cs="Open Sans"/>
          <w:bCs/>
          <w:color w:val="000000" w:themeColor="text1"/>
        </w:rPr>
        <w:t>a</w:t>
      </w:r>
      <w:r w:rsidR="00044511" w:rsidRPr="00044511">
        <w:rPr>
          <w:rFonts w:ascii="Open Sans" w:eastAsia="Calibri" w:hAnsi="Open Sans" w:cs="Open Sans"/>
          <w:bCs/>
          <w:color w:val="000000" w:themeColor="text1"/>
        </w:rPr>
        <w:t xml:space="preserve"> od przeprowadzenia strategicznej oceny oddziaływania na środowisko dla</w:t>
      </w:r>
      <w:r w:rsidR="00044511">
        <w:rPr>
          <w:rFonts w:ascii="Open Sans" w:eastAsia="Calibri" w:hAnsi="Open Sans" w:cs="Open Sans"/>
          <w:bCs/>
          <w:color w:val="000000" w:themeColor="text1"/>
        </w:rPr>
        <w:t xml:space="preserve"> </w:t>
      </w:r>
      <w:r w:rsidR="00044511" w:rsidRPr="00044511">
        <w:rPr>
          <w:rFonts w:ascii="Open Sans" w:eastAsia="Calibri" w:hAnsi="Open Sans" w:cs="Open Sans"/>
          <w:bCs/>
          <w:color w:val="000000" w:themeColor="text1"/>
        </w:rPr>
        <w:t xml:space="preserve">projektu dokumentu, co jest równoznaczne m.in. z brakiem obowiązku </w:t>
      </w:r>
      <w:r w:rsidR="00044511" w:rsidRPr="008A7A56">
        <w:rPr>
          <w:rFonts w:ascii="Open Sans" w:eastAsia="Calibri" w:hAnsi="Open Sans" w:cs="Open Sans"/>
          <w:bCs/>
          <w:color w:val="000000" w:themeColor="text1"/>
        </w:rPr>
        <w:t>sporządzenia prognozy oddziaływania na środowisko</w:t>
      </w:r>
      <w:r w:rsidRPr="008A7A56">
        <w:rPr>
          <w:rFonts w:ascii="Open Sans" w:eastAsia="Calibri" w:hAnsi="Open Sans" w:cs="Open Sans"/>
          <w:bCs/>
          <w:color w:val="000000" w:themeColor="text1"/>
        </w:rPr>
        <w:t xml:space="preserve">, </w:t>
      </w:r>
    </w:p>
    <w:p w14:paraId="7BB77BB2" w14:textId="76B0070A" w:rsidR="008160E0" w:rsidRPr="008A7A56" w:rsidRDefault="008160E0" w:rsidP="00C807D9">
      <w:pPr>
        <w:pStyle w:val="Akapitzlist"/>
        <w:numPr>
          <w:ilvl w:val="0"/>
          <w:numId w:val="5"/>
        </w:numPr>
        <w:spacing w:before="100" w:beforeAutospacing="1" w:after="100" w:afterAutospacing="1" w:line="276" w:lineRule="auto"/>
        <w:jc w:val="both"/>
        <w:rPr>
          <w:rFonts w:ascii="Open Sans" w:eastAsia="Calibri" w:hAnsi="Open Sans" w:cs="Open Sans"/>
          <w:bCs/>
          <w:color w:val="000000" w:themeColor="text1"/>
        </w:rPr>
      </w:pPr>
      <w:r w:rsidRPr="008A7A56">
        <w:rPr>
          <w:rFonts w:ascii="Open Sans" w:eastAsia="Calibri" w:hAnsi="Open Sans" w:cs="Open Sans"/>
          <w:bCs/>
          <w:color w:val="000000" w:themeColor="text1"/>
        </w:rPr>
        <w:t>opinię</w:t>
      </w:r>
      <w:r w:rsidR="00E96EAB" w:rsidRPr="008A7A56">
        <w:rPr>
          <w:rFonts w:ascii="Open Sans" w:eastAsia="Calibri" w:hAnsi="Open Sans" w:cs="Open Sans"/>
          <w:bCs/>
          <w:color w:val="000000" w:themeColor="text1"/>
        </w:rPr>
        <w:t xml:space="preserve"> </w:t>
      </w:r>
      <w:r w:rsidRPr="008A7A56">
        <w:rPr>
          <w:rFonts w:ascii="Open Sans" w:eastAsia="Calibri" w:hAnsi="Open Sans" w:cs="Open Sans"/>
          <w:bCs/>
          <w:color w:val="000000" w:themeColor="text1"/>
        </w:rPr>
        <w:t xml:space="preserve">ŚPWIS z dnia </w:t>
      </w:r>
      <w:r w:rsidR="00E96EAB" w:rsidRPr="008A7A56">
        <w:rPr>
          <w:rFonts w:ascii="Open Sans" w:eastAsia="Calibri" w:hAnsi="Open Sans" w:cs="Open Sans"/>
          <w:bCs/>
          <w:color w:val="000000" w:themeColor="text1"/>
        </w:rPr>
        <w:t>25</w:t>
      </w:r>
      <w:r w:rsidRPr="008A7A56">
        <w:rPr>
          <w:rFonts w:ascii="Open Sans" w:eastAsia="Calibri" w:hAnsi="Open Sans" w:cs="Open Sans"/>
          <w:bCs/>
          <w:color w:val="000000" w:themeColor="text1"/>
        </w:rPr>
        <w:t>.0</w:t>
      </w:r>
      <w:r w:rsidR="00E96EAB" w:rsidRPr="008A7A56">
        <w:rPr>
          <w:rFonts w:ascii="Open Sans" w:eastAsia="Calibri" w:hAnsi="Open Sans" w:cs="Open Sans"/>
          <w:bCs/>
          <w:color w:val="000000" w:themeColor="text1"/>
        </w:rPr>
        <w:t>6</w:t>
      </w:r>
      <w:r w:rsidRPr="008A7A56">
        <w:rPr>
          <w:rFonts w:ascii="Open Sans" w:eastAsia="Calibri" w:hAnsi="Open Sans" w:cs="Open Sans"/>
          <w:bCs/>
          <w:color w:val="000000" w:themeColor="text1"/>
        </w:rPr>
        <w:t>.202</w:t>
      </w:r>
      <w:r w:rsidR="00E96EAB" w:rsidRPr="008A7A56">
        <w:rPr>
          <w:rFonts w:ascii="Open Sans" w:eastAsia="Calibri" w:hAnsi="Open Sans" w:cs="Open Sans"/>
          <w:bCs/>
          <w:color w:val="000000" w:themeColor="text1"/>
        </w:rPr>
        <w:t xml:space="preserve">4 </w:t>
      </w:r>
      <w:r w:rsidRPr="008A7A56">
        <w:rPr>
          <w:rFonts w:ascii="Open Sans" w:eastAsia="Calibri" w:hAnsi="Open Sans" w:cs="Open Sans"/>
          <w:bCs/>
          <w:color w:val="000000" w:themeColor="text1"/>
        </w:rPr>
        <w:t xml:space="preserve">r., znak: </w:t>
      </w:r>
      <w:r w:rsidR="00E96EAB" w:rsidRPr="008A7A56">
        <w:rPr>
          <w:rFonts w:ascii="Open Sans" w:eastAsia="Calibri" w:hAnsi="Open Sans" w:cs="Open Sans"/>
          <w:bCs/>
          <w:color w:val="000000" w:themeColor="text1"/>
        </w:rPr>
        <w:t>NZ.9022.5.40.2024</w:t>
      </w:r>
      <w:r w:rsidRPr="008A7A56">
        <w:rPr>
          <w:rFonts w:ascii="Open Sans" w:eastAsia="Calibri" w:hAnsi="Open Sans" w:cs="Open Sans"/>
          <w:bCs/>
          <w:color w:val="000000" w:themeColor="text1"/>
        </w:rPr>
        <w:t xml:space="preserve">, </w:t>
      </w:r>
      <w:r w:rsidR="008A7A56" w:rsidRPr="008A7A56">
        <w:rPr>
          <w:rFonts w:ascii="Open Sans" w:eastAsia="Calibri" w:hAnsi="Open Sans" w:cs="Open Sans"/>
          <w:bCs/>
          <w:color w:val="000000" w:themeColor="text1"/>
        </w:rPr>
        <w:t>o braku podstaw prawnych do zajęcia stanowiska</w:t>
      </w:r>
      <w:r w:rsidRPr="008A7A56">
        <w:rPr>
          <w:rFonts w:ascii="Open Sans" w:eastAsia="Calibri" w:hAnsi="Open Sans" w:cs="Open Sans"/>
          <w:bCs/>
          <w:color w:val="000000" w:themeColor="text1"/>
        </w:rPr>
        <w:t>.</w:t>
      </w:r>
    </w:p>
    <w:p w14:paraId="180EC3C9" w14:textId="41C5F619" w:rsidR="000170F0" w:rsidRPr="00BE7439" w:rsidRDefault="000170F0" w:rsidP="000E387C">
      <w:pPr>
        <w:shd w:val="clear" w:color="auto" w:fill="FFFFFF"/>
        <w:spacing w:after="150" w:line="240" w:lineRule="auto"/>
        <w:jc w:val="both"/>
        <w:rPr>
          <w:rFonts w:ascii="Open Sans" w:eastAsia="Times New Roman" w:hAnsi="Open Sans" w:cs="Open Sans"/>
          <w:color w:val="000000" w:themeColor="text1"/>
          <w:lang w:eastAsia="pl-PL"/>
        </w:rPr>
      </w:pPr>
      <w:r w:rsidRPr="00BE7439">
        <w:rPr>
          <w:rFonts w:ascii="Open Sans" w:eastAsia="Times New Roman" w:hAnsi="Open Sans" w:cs="Open Sans"/>
          <w:color w:val="000000" w:themeColor="text1"/>
          <w:lang w:eastAsia="pl-PL"/>
        </w:rPr>
        <w:t>W związku z tym, że opracowan</w:t>
      </w:r>
      <w:r w:rsidR="00BE7439" w:rsidRPr="00BE7439">
        <w:rPr>
          <w:rFonts w:ascii="Open Sans" w:eastAsia="Times New Roman" w:hAnsi="Open Sans" w:cs="Open Sans"/>
          <w:color w:val="000000" w:themeColor="text1"/>
          <w:lang w:eastAsia="pl-PL"/>
        </w:rPr>
        <w:t>a</w:t>
      </w:r>
      <w:r w:rsidRPr="00BE7439">
        <w:rPr>
          <w:rFonts w:ascii="Open Sans" w:eastAsia="Times New Roman" w:hAnsi="Open Sans" w:cs="Open Sans"/>
          <w:color w:val="000000" w:themeColor="text1"/>
          <w:lang w:eastAsia="pl-PL"/>
        </w:rPr>
        <w:t xml:space="preserve"> „</w:t>
      </w:r>
      <w:bookmarkStart w:id="4" w:name="_Hlk90895492"/>
      <w:r w:rsidR="00BE7439" w:rsidRPr="00BE7439">
        <w:rPr>
          <w:rFonts w:ascii="Open Sans" w:eastAsia="Times New Roman" w:hAnsi="Open Sans" w:cs="Open Sans"/>
          <w:color w:val="000000" w:themeColor="text1"/>
          <w:lang w:eastAsia="pl-PL"/>
        </w:rPr>
        <w:t>A</w:t>
      </w:r>
      <w:r w:rsidR="00457DB0" w:rsidRPr="00BE7439">
        <w:rPr>
          <w:rFonts w:ascii="Open Sans" w:eastAsia="Times New Roman" w:hAnsi="Open Sans" w:cs="Open Sans"/>
          <w:color w:val="000000" w:themeColor="text1"/>
          <w:lang w:eastAsia="pl-PL"/>
        </w:rPr>
        <w:t>ktualizacj</w:t>
      </w:r>
      <w:r w:rsidR="00BE7439" w:rsidRPr="00BE7439">
        <w:rPr>
          <w:rFonts w:ascii="Open Sans" w:eastAsia="Times New Roman" w:hAnsi="Open Sans" w:cs="Open Sans"/>
          <w:color w:val="000000" w:themeColor="text1"/>
          <w:lang w:eastAsia="pl-PL"/>
        </w:rPr>
        <w:t>a projektu</w:t>
      </w:r>
      <w:r w:rsidR="003A6A11" w:rsidRPr="00BE7439">
        <w:rPr>
          <w:rFonts w:ascii="Open Sans" w:eastAsia="Times New Roman" w:hAnsi="Open Sans" w:cs="Open Sans"/>
          <w:color w:val="000000" w:themeColor="text1"/>
          <w:lang w:eastAsia="pl-PL"/>
        </w:rPr>
        <w:t xml:space="preserve"> </w:t>
      </w:r>
      <w:r w:rsidR="00457DB0" w:rsidRPr="00BE7439">
        <w:rPr>
          <w:rFonts w:ascii="Open Sans" w:eastAsia="Times New Roman" w:hAnsi="Open Sans" w:cs="Open Sans"/>
          <w:color w:val="000000" w:themeColor="text1"/>
          <w:lang w:eastAsia="pl-PL"/>
        </w:rPr>
        <w:t>założeń do planu zaopatrzenia w</w:t>
      </w:r>
      <w:r w:rsidR="00A540BD" w:rsidRPr="00BE7439">
        <w:rPr>
          <w:rFonts w:ascii="Open Sans" w:eastAsia="Times New Roman" w:hAnsi="Open Sans" w:cs="Open Sans"/>
          <w:color w:val="000000" w:themeColor="text1"/>
          <w:lang w:eastAsia="pl-PL"/>
        </w:rPr>
        <w:t> </w:t>
      </w:r>
      <w:r w:rsidR="00457DB0" w:rsidRPr="00BE7439">
        <w:rPr>
          <w:rFonts w:ascii="Open Sans" w:eastAsia="Times New Roman" w:hAnsi="Open Sans" w:cs="Open Sans"/>
          <w:color w:val="000000" w:themeColor="text1"/>
          <w:lang w:eastAsia="pl-PL"/>
        </w:rPr>
        <w:t xml:space="preserve">ciepło, energię elektryczną i paliwa gazowe dla Gminy </w:t>
      </w:r>
      <w:r w:rsidR="003B69D4" w:rsidRPr="00BE7439">
        <w:rPr>
          <w:rFonts w:ascii="Open Sans" w:eastAsia="Times New Roman" w:hAnsi="Open Sans" w:cs="Open Sans"/>
          <w:color w:val="000000" w:themeColor="text1"/>
          <w:lang w:eastAsia="pl-PL"/>
        </w:rPr>
        <w:t>Michałów</w:t>
      </w:r>
      <w:bookmarkEnd w:id="4"/>
      <w:r w:rsidRPr="00BE7439">
        <w:rPr>
          <w:rFonts w:ascii="Open Sans" w:eastAsia="Times New Roman" w:hAnsi="Open Sans" w:cs="Open Sans"/>
          <w:color w:val="000000" w:themeColor="text1"/>
          <w:lang w:eastAsia="pl-PL"/>
        </w:rPr>
        <w:t xml:space="preserve">” spełnia obowiązujące przepisy prawa, a w czasie wyłożenia do publicznego wglądu, nie wpłynął żaden wniosek od osób i jednostek zainteresowanych, nie zanotowano też żadnych zastrzeżeń i uwag - zgodnie z art. 19 ust. 8 Ustawy z dnia 10 kwietnia 1997 r. Prawo energetyczne, przedkłada się go Radzie </w:t>
      </w:r>
      <w:r w:rsidR="00BE7439" w:rsidRPr="00BE7439">
        <w:rPr>
          <w:rFonts w:ascii="Open Sans" w:eastAsia="Times New Roman" w:hAnsi="Open Sans" w:cs="Open Sans"/>
          <w:color w:val="000000" w:themeColor="text1"/>
          <w:lang w:eastAsia="pl-PL"/>
        </w:rPr>
        <w:t>Gminy</w:t>
      </w:r>
      <w:r w:rsidRPr="00BE7439">
        <w:rPr>
          <w:rFonts w:ascii="Open Sans" w:eastAsia="Times New Roman" w:hAnsi="Open Sans" w:cs="Open Sans"/>
          <w:color w:val="000000" w:themeColor="text1"/>
          <w:lang w:eastAsia="pl-PL"/>
        </w:rPr>
        <w:t xml:space="preserve"> </w:t>
      </w:r>
      <w:r w:rsidR="003B69D4" w:rsidRPr="00BE7439">
        <w:rPr>
          <w:rFonts w:ascii="Open Sans" w:eastAsia="Times New Roman" w:hAnsi="Open Sans" w:cs="Open Sans"/>
          <w:color w:val="000000" w:themeColor="text1"/>
          <w:lang w:eastAsia="pl-PL"/>
        </w:rPr>
        <w:t>Michałów</w:t>
      </w:r>
      <w:r w:rsidR="00BE7439" w:rsidRPr="00BE7439">
        <w:rPr>
          <w:rFonts w:ascii="Open Sans" w:eastAsia="Times New Roman" w:hAnsi="Open Sans" w:cs="Open Sans"/>
          <w:color w:val="000000" w:themeColor="text1"/>
          <w:lang w:eastAsia="pl-PL"/>
        </w:rPr>
        <w:t xml:space="preserve"> </w:t>
      </w:r>
      <w:r w:rsidRPr="00BE7439">
        <w:rPr>
          <w:rFonts w:ascii="Open Sans" w:eastAsia="Times New Roman" w:hAnsi="Open Sans" w:cs="Open Sans"/>
          <w:color w:val="000000" w:themeColor="text1"/>
          <w:lang w:eastAsia="pl-PL"/>
        </w:rPr>
        <w:t>jako dokument, stanowiący podstawę do uchwalenia</w:t>
      </w:r>
      <w:r w:rsidR="00815FC7" w:rsidRPr="00BE7439">
        <w:rPr>
          <w:rFonts w:ascii="Open Sans" w:eastAsia="Times New Roman" w:hAnsi="Open Sans" w:cs="Open Sans"/>
          <w:color w:val="000000" w:themeColor="text1"/>
          <w:lang w:eastAsia="pl-PL"/>
        </w:rPr>
        <w:t xml:space="preserve"> „</w:t>
      </w:r>
      <w:r w:rsidR="00457DB0" w:rsidRPr="00BE7439">
        <w:rPr>
          <w:rFonts w:ascii="Open Sans" w:eastAsia="Times New Roman" w:hAnsi="Open Sans" w:cs="Open Sans"/>
          <w:color w:val="000000" w:themeColor="text1"/>
          <w:lang w:eastAsia="pl-PL"/>
        </w:rPr>
        <w:t xml:space="preserve">Aktualizacji założeń do planu zaopatrzenia w ciepło, energię elektryczną i paliwa gazowe dla Gminy </w:t>
      </w:r>
      <w:r w:rsidR="003B69D4" w:rsidRPr="00BE7439">
        <w:rPr>
          <w:rFonts w:ascii="Open Sans" w:eastAsia="Times New Roman" w:hAnsi="Open Sans" w:cs="Open Sans"/>
          <w:color w:val="000000" w:themeColor="text1"/>
          <w:lang w:eastAsia="pl-PL"/>
        </w:rPr>
        <w:t>Michałów</w:t>
      </w:r>
      <w:r w:rsidR="00815FC7" w:rsidRPr="00BE7439">
        <w:rPr>
          <w:rFonts w:ascii="Open Sans" w:eastAsia="Times New Roman" w:hAnsi="Open Sans" w:cs="Open Sans"/>
          <w:color w:val="000000" w:themeColor="text1"/>
          <w:lang w:eastAsia="pl-PL"/>
        </w:rPr>
        <w:t>”.</w:t>
      </w:r>
    </w:p>
    <w:sectPr w:rsidR="000170F0" w:rsidRPr="00BE74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3A4293"/>
    <w:multiLevelType w:val="multilevel"/>
    <w:tmpl w:val="4A8AF31C"/>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2020FA"/>
    <w:multiLevelType w:val="hybridMultilevel"/>
    <w:tmpl w:val="868E66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222545A"/>
    <w:multiLevelType w:val="hybridMultilevel"/>
    <w:tmpl w:val="72AA742E"/>
    <w:lvl w:ilvl="0" w:tplc="967A5554">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DE4742E"/>
    <w:multiLevelType w:val="hybridMultilevel"/>
    <w:tmpl w:val="F9E68BF2"/>
    <w:lvl w:ilvl="0" w:tplc="E7AC6D3C">
      <w:start w:val="1"/>
      <w:numFmt w:val="decimal"/>
      <w:lvlText w:val="%1."/>
      <w:lvlJc w:val="left"/>
      <w:pPr>
        <w:tabs>
          <w:tab w:val="num" w:pos="720"/>
        </w:tabs>
        <w:ind w:left="720" w:hanging="360"/>
      </w:pPr>
      <w:rPr>
        <w:rFonts w:hint="default"/>
      </w:rPr>
    </w:lvl>
    <w:lvl w:ilvl="1" w:tplc="55701CCA">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394693832">
    <w:abstractNumId w:val="0"/>
  </w:num>
  <w:num w:numId="2" w16cid:durableId="3721993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8916517">
    <w:abstractNumId w:val="3"/>
  </w:num>
  <w:num w:numId="4" w16cid:durableId="1473211937">
    <w:abstractNumId w:val="1"/>
  </w:num>
  <w:num w:numId="5" w16cid:durableId="321586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4ED"/>
    <w:rsid w:val="000170F0"/>
    <w:rsid w:val="00044511"/>
    <w:rsid w:val="00044CD8"/>
    <w:rsid w:val="00090093"/>
    <w:rsid w:val="000E387C"/>
    <w:rsid w:val="00122E4F"/>
    <w:rsid w:val="001703DF"/>
    <w:rsid w:val="001A2DD7"/>
    <w:rsid w:val="00302562"/>
    <w:rsid w:val="00330479"/>
    <w:rsid w:val="00363C72"/>
    <w:rsid w:val="003A6A11"/>
    <w:rsid w:val="003B69D4"/>
    <w:rsid w:val="00436E68"/>
    <w:rsid w:val="00445CC3"/>
    <w:rsid w:val="00457DB0"/>
    <w:rsid w:val="00491607"/>
    <w:rsid w:val="00596491"/>
    <w:rsid w:val="005E33B7"/>
    <w:rsid w:val="00655BB4"/>
    <w:rsid w:val="00660121"/>
    <w:rsid w:val="006C084E"/>
    <w:rsid w:val="007230F8"/>
    <w:rsid w:val="00731188"/>
    <w:rsid w:val="007F0E59"/>
    <w:rsid w:val="007F4DF6"/>
    <w:rsid w:val="00815FC7"/>
    <w:rsid w:val="008160E0"/>
    <w:rsid w:val="00872804"/>
    <w:rsid w:val="008A07A4"/>
    <w:rsid w:val="008A7A56"/>
    <w:rsid w:val="008F3D8B"/>
    <w:rsid w:val="00904689"/>
    <w:rsid w:val="0094345A"/>
    <w:rsid w:val="00A4766E"/>
    <w:rsid w:val="00A540BD"/>
    <w:rsid w:val="00AB15C4"/>
    <w:rsid w:val="00B11030"/>
    <w:rsid w:val="00B26845"/>
    <w:rsid w:val="00B328B8"/>
    <w:rsid w:val="00B81EA1"/>
    <w:rsid w:val="00BE0266"/>
    <w:rsid w:val="00BE4268"/>
    <w:rsid w:val="00BE7439"/>
    <w:rsid w:val="00BF5AEA"/>
    <w:rsid w:val="00C14F0F"/>
    <w:rsid w:val="00C60188"/>
    <w:rsid w:val="00CA6655"/>
    <w:rsid w:val="00CD2A22"/>
    <w:rsid w:val="00CD344B"/>
    <w:rsid w:val="00CE6A1D"/>
    <w:rsid w:val="00D20517"/>
    <w:rsid w:val="00D362E3"/>
    <w:rsid w:val="00D64DFC"/>
    <w:rsid w:val="00D75DC9"/>
    <w:rsid w:val="00D924ED"/>
    <w:rsid w:val="00D93BBE"/>
    <w:rsid w:val="00E45035"/>
    <w:rsid w:val="00E620F2"/>
    <w:rsid w:val="00E96EAB"/>
    <w:rsid w:val="00F9453B"/>
    <w:rsid w:val="00F97623"/>
    <w:rsid w:val="00FC0541"/>
    <w:rsid w:val="00FD7D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E3258"/>
  <w15:chartTrackingRefBased/>
  <w15:docId w15:val="{1FC77627-893E-490C-A801-B6E807AAA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E33B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basedOn w:val="Normalny"/>
    <w:uiPriority w:val="34"/>
    <w:qFormat/>
    <w:rsid w:val="00017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82713">
      <w:bodyDiv w:val="1"/>
      <w:marLeft w:val="0"/>
      <w:marRight w:val="0"/>
      <w:marTop w:val="0"/>
      <w:marBottom w:val="0"/>
      <w:divBdr>
        <w:top w:val="none" w:sz="0" w:space="0" w:color="auto"/>
        <w:left w:val="none" w:sz="0" w:space="0" w:color="auto"/>
        <w:bottom w:val="none" w:sz="0" w:space="0" w:color="auto"/>
        <w:right w:val="none" w:sz="0" w:space="0" w:color="auto"/>
      </w:divBdr>
    </w:div>
    <w:div w:id="961037007">
      <w:bodyDiv w:val="1"/>
      <w:marLeft w:val="0"/>
      <w:marRight w:val="0"/>
      <w:marTop w:val="0"/>
      <w:marBottom w:val="0"/>
      <w:divBdr>
        <w:top w:val="none" w:sz="0" w:space="0" w:color="auto"/>
        <w:left w:val="none" w:sz="0" w:space="0" w:color="auto"/>
        <w:bottom w:val="none" w:sz="0" w:space="0" w:color="auto"/>
        <w:right w:val="none" w:sz="0" w:space="0" w:color="auto"/>
      </w:divBdr>
    </w:div>
    <w:div w:id="187827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684</Words>
  <Characters>4105</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Renata Dąbek-Nocuń</cp:lastModifiedBy>
  <cp:revision>3</cp:revision>
  <dcterms:created xsi:type="dcterms:W3CDTF">2024-09-09T08:46:00Z</dcterms:created>
  <dcterms:modified xsi:type="dcterms:W3CDTF">2024-09-09T09:35:00Z</dcterms:modified>
</cp:coreProperties>
</file>