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3941F" w14:textId="5AC6D0DB" w:rsidR="00BE2991" w:rsidRPr="00BE2991" w:rsidRDefault="00BE2991" w:rsidP="00BE2991">
      <w:pPr>
        <w:pStyle w:val="Default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Załącznik Nr </w:t>
      </w:r>
      <w:r w:rsidR="009A1C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4</w:t>
      </w:r>
    </w:p>
    <w:p w14:paraId="32D646C6" w14:textId="73EF3564" w:rsidR="00BE2991" w:rsidRPr="00BE2991" w:rsidRDefault="00BE2991" w:rsidP="00BE2991">
      <w:pPr>
        <w:pStyle w:val="Default"/>
        <w:jc w:val="center"/>
        <w:rPr>
          <w:rFonts w:ascii="Times New Roman" w:hAnsi="Times New Roman" w:cs="Times New Roman"/>
        </w:rPr>
      </w:pPr>
      <w:r w:rsidRPr="00BE2991">
        <w:rPr>
          <w:rFonts w:ascii="Times New Roman" w:hAnsi="Times New Roman" w:cs="Times New Roman"/>
          <w:b/>
          <w:bCs/>
        </w:rPr>
        <w:t xml:space="preserve">UMOWA </w:t>
      </w:r>
      <w:r>
        <w:rPr>
          <w:rFonts w:ascii="Times New Roman" w:hAnsi="Times New Roman" w:cs="Times New Roman"/>
          <w:b/>
          <w:bCs/>
        </w:rPr>
        <w:t>(</w:t>
      </w:r>
      <w:r w:rsidR="009A1C1C">
        <w:rPr>
          <w:rFonts w:ascii="Times New Roman" w:hAnsi="Times New Roman" w:cs="Times New Roman"/>
          <w:b/>
          <w:bCs/>
        </w:rPr>
        <w:t>Wzór</w:t>
      </w:r>
      <w:r>
        <w:rPr>
          <w:rFonts w:ascii="Times New Roman" w:hAnsi="Times New Roman" w:cs="Times New Roman"/>
          <w:b/>
          <w:bCs/>
        </w:rPr>
        <w:t>)</w:t>
      </w:r>
    </w:p>
    <w:p w14:paraId="59D4C9DB" w14:textId="77777777" w:rsidR="009A1C1C" w:rsidRDefault="009A1C1C" w:rsidP="00BE2991">
      <w:pPr>
        <w:pStyle w:val="Default"/>
        <w:jc w:val="both"/>
        <w:rPr>
          <w:rFonts w:ascii="Times New Roman" w:hAnsi="Times New Roman" w:cs="Times New Roman"/>
        </w:rPr>
      </w:pPr>
    </w:p>
    <w:p w14:paraId="6165E7C7" w14:textId="5666D59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Zawarta dnia ………………….. roku u Urzędzie Gminy w </w:t>
      </w:r>
      <w:r w:rsidR="009A1C1C" w:rsidRPr="002C5C18">
        <w:rPr>
          <w:rFonts w:ascii="Times New Roman" w:hAnsi="Times New Roman" w:cs="Times New Roman"/>
        </w:rPr>
        <w:t xml:space="preserve">Michałowie </w:t>
      </w:r>
      <w:r w:rsidRPr="002C5C18">
        <w:rPr>
          <w:rFonts w:ascii="Times New Roman" w:hAnsi="Times New Roman" w:cs="Times New Roman"/>
        </w:rPr>
        <w:t xml:space="preserve">pomiędzy Gminą </w:t>
      </w:r>
      <w:r w:rsidR="009A1C1C" w:rsidRPr="002C5C18">
        <w:rPr>
          <w:rFonts w:ascii="Times New Roman" w:hAnsi="Times New Roman" w:cs="Times New Roman"/>
        </w:rPr>
        <w:t xml:space="preserve">Michałów </w:t>
      </w:r>
      <w:r w:rsidR="00083C57">
        <w:rPr>
          <w:rFonts w:ascii="Times New Roman" w:hAnsi="Times New Roman" w:cs="Times New Roman"/>
        </w:rPr>
        <w:t xml:space="preserve">                    </w:t>
      </w:r>
      <w:r w:rsidRPr="002C5C18">
        <w:rPr>
          <w:rFonts w:ascii="Times New Roman" w:hAnsi="Times New Roman" w:cs="Times New Roman"/>
        </w:rPr>
        <w:t xml:space="preserve">z siedzibą w </w:t>
      </w:r>
      <w:r w:rsidR="009A1C1C" w:rsidRPr="002C5C18">
        <w:rPr>
          <w:rFonts w:ascii="Times New Roman" w:hAnsi="Times New Roman" w:cs="Times New Roman"/>
        </w:rPr>
        <w:t>Michałowie 115</w:t>
      </w:r>
      <w:r w:rsidRPr="002C5C18">
        <w:rPr>
          <w:rFonts w:ascii="Times New Roman" w:hAnsi="Times New Roman" w:cs="Times New Roman"/>
        </w:rPr>
        <w:t>, 28-</w:t>
      </w:r>
      <w:r w:rsidR="009A1C1C" w:rsidRPr="002C5C18">
        <w:rPr>
          <w:rFonts w:ascii="Times New Roman" w:hAnsi="Times New Roman" w:cs="Times New Roman"/>
        </w:rPr>
        <w:t xml:space="preserve">411 Michałów </w:t>
      </w:r>
      <w:r w:rsidRPr="002C5C18">
        <w:rPr>
          <w:rFonts w:ascii="Times New Roman" w:hAnsi="Times New Roman" w:cs="Times New Roman"/>
        </w:rPr>
        <w:t xml:space="preserve"> zwaną dalej „ZAMAWIAJĄCYM”, w imieniu której występuje</w:t>
      </w:r>
      <w:r w:rsidR="009A1C1C" w:rsidRPr="002C5C18">
        <w:rPr>
          <w:rFonts w:ascii="Times New Roman" w:hAnsi="Times New Roman" w:cs="Times New Roman"/>
        </w:rPr>
        <w:t xml:space="preserve"> Bogusław Kowalczyk </w:t>
      </w:r>
      <w:r w:rsidRPr="002C5C18">
        <w:rPr>
          <w:rFonts w:ascii="Times New Roman" w:hAnsi="Times New Roman" w:cs="Times New Roman"/>
        </w:rPr>
        <w:t>–</w:t>
      </w:r>
      <w:r w:rsidR="009A1C1C" w:rsidRPr="002C5C18">
        <w:rPr>
          <w:rFonts w:ascii="Times New Roman" w:hAnsi="Times New Roman" w:cs="Times New Roman"/>
        </w:rPr>
        <w:t xml:space="preserve"> Wójt </w:t>
      </w:r>
      <w:r w:rsidRPr="002C5C18">
        <w:rPr>
          <w:rFonts w:ascii="Times New Roman" w:hAnsi="Times New Roman" w:cs="Times New Roman"/>
        </w:rPr>
        <w:t xml:space="preserve">Gminy </w:t>
      </w:r>
      <w:r w:rsidR="009A1C1C" w:rsidRPr="002C5C18">
        <w:rPr>
          <w:rFonts w:ascii="Times New Roman" w:hAnsi="Times New Roman" w:cs="Times New Roman"/>
        </w:rPr>
        <w:t>Michałów</w:t>
      </w:r>
    </w:p>
    <w:p w14:paraId="1D79B2EF" w14:textId="0DB05E56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przy kontrasygnacie Skarbnika Gminy </w:t>
      </w:r>
      <w:r w:rsidR="009A1C1C" w:rsidRPr="002C5C18">
        <w:rPr>
          <w:rFonts w:ascii="Times New Roman" w:hAnsi="Times New Roman" w:cs="Times New Roman"/>
        </w:rPr>
        <w:t>– Haliny Głombińskiej,  a</w:t>
      </w:r>
      <w:r w:rsidRPr="002C5C18">
        <w:rPr>
          <w:rFonts w:ascii="Times New Roman" w:hAnsi="Times New Roman" w:cs="Times New Roman"/>
        </w:rPr>
        <w:t xml:space="preserve"> </w:t>
      </w:r>
    </w:p>
    <w:p w14:paraId="60D2350B" w14:textId="55E9243E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…………………………</w:t>
      </w:r>
      <w:r w:rsidR="009A1C1C" w:rsidRPr="002C5C18">
        <w:rPr>
          <w:rFonts w:ascii="Times New Roman" w:hAnsi="Times New Roman" w:cs="Times New Roman"/>
        </w:rPr>
        <w:t>…………………………………………</w:t>
      </w:r>
      <w:r w:rsidR="00083C57">
        <w:rPr>
          <w:rFonts w:ascii="Times New Roman" w:hAnsi="Times New Roman" w:cs="Times New Roman"/>
        </w:rPr>
        <w:t>………</w:t>
      </w:r>
      <w:r w:rsidR="009A1C1C" w:rsidRPr="002C5C18">
        <w:rPr>
          <w:rFonts w:ascii="Times New Roman" w:hAnsi="Times New Roman" w:cs="Times New Roman"/>
        </w:rPr>
        <w:t xml:space="preserve">. </w:t>
      </w:r>
      <w:r w:rsidRPr="002C5C18">
        <w:rPr>
          <w:rFonts w:ascii="Times New Roman" w:hAnsi="Times New Roman" w:cs="Times New Roman"/>
        </w:rPr>
        <w:t xml:space="preserve"> zwanym dalej „W</w:t>
      </w:r>
      <w:r w:rsidR="009A1C1C" w:rsidRPr="002C5C18">
        <w:rPr>
          <w:rFonts w:ascii="Times New Roman" w:hAnsi="Times New Roman" w:cs="Times New Roman"/>
        </w:rPr>
        <w:t>YKONAWCĄ</w:t>
      </w:r>
      <w:r w:rsidRPr="002C5C18">
        <w:rPr>
          <w:rFonts w:ascii="Times New Roman" w:hAnsi="Times New Roman" w:cs="Times New Roman"/>
        </w:rPr>
        <w:t xml:space="preserve">”, </w:t>
      </w:r>
      <w:r w:rsidR="009A1C1C" w:rsidRPr="002C5C18">
        <w:rPr>
          <w:rFonts w:ascii="Times New Roman" w:hAnsi="Times New Roman" w:cs="Times New Roman"/>
        </w:rPr>
        <w:t>reprezentowanym przez ……………………………………………………...</w:t>
      </w:r>
      <w:r w:rsidRPr="002C5C18">
        <w:rPr>
          <w:rFonts w:ascii="Times New Roman" w:hAnsi="Times New Roman" w:cs="Times New Roman"/>
        </w:rPr>
        <w:t xml:space="preserve">………………………… </w:t>
      </w:r>
    </w:p>
    <w:p w14:paraId="7B49C600" w14:textId="596ADC57" w:rsidR="00BE2991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Na podstawie art. 2 ust.1 pkt 1 ustawy z dnia 29 stycznia 2004</w:t>
      </w:r>
      <w:r w:rsidR="009A1C1C" w:rsidRPr="002C5C18">
        <w:rPr>
          <w:rFonts w:ascii="Times New Roman" w:hAnsi="Times New Roman" w:cs="Times New Roman"/>
        </w:rPr>
        <w:t xml:space="preserve"> </w:t>
      </w:r>
      <w:r w:rsidRPr="002C5C18">
        <w:rPr>
          <w:rFonts w:ascii="Times New Roman" w:hAnsi="Times New Roman" w:cs="Times New Roman"/>
        </w:rPr>
        <w:t>r. Prawo Zamówień Publicznych (</w:t>
      </w:r>
      <w:r w:rsidR="009A1C1C" w:rsidRPr="002C5C18">
        <w:rPr>
          <w:rFonts w:ascii="Times New Roman" w:hAnsi="Times New Roman" w:cs="Times New Roman"/>
        </w:rPr>
        <w:t xml:space="preserve">tekst jedn. </w:t>
      </w:r>
      <w:r w:rsidRPr="002C5C18">
        <w:rPr>
          <w:rFonts w:ascii="Times New Roman" w:hAnsi="Times New Roman" w:cs="Times New Roman"/>
        </w:rPr>
        <w:t>Dz. U. z 202</w:t>
      </w:r>
      <w:r w:rsidR="009A1C1C" w:rsidRPr="002C5C18">
        <w:rPr>
          <w:rFonts w:ascii="Times New Roman" w:hAnsi="Times New Roman" w:cs="Times New Roman"/>
        </w:rPr>
        <w:t xml:space="preserve">3 </w:t>
      </w:r>
      <w:r w:rsidRPr="002C5C18">
        <w:rPr>
          <w:rFonts w:ascii="Times New Roman" w:hAnsi="Times New Roman" w:cs="Times New Roman"/>
        </w:rPr>
        <w:t xml:space="preserve">r., poz. </w:t>
      </w:r>
      <w:r w:rsidR="009A1C1C" w:rsidRPr="002C5C18">
        <w:rPr>
          <w:rFonts w:ascii="Times New Roman" w:hAnsi="Times New Roman" w:cs="Times New Roman"/>
        </w:rPr>
        <w:t xml:space="preserve">1605 </w:t>
      </w:r>
      <w:r w:rsidRPr="002C5C18">
        <w:rPr>
          <w:rFonts w:ascii="Times New Roman" w:hAnsi="Times New Roman" w:cs="Times New Roman"/>
        </w:rPr>
        <w:t>ze zm.)</w:t>
      </w:r>
      <w:r w:rsidR="009A1C1C" w:rsidRPr="002C5C18">
        <w:rPr>
          <w:rFonts w:ascii="Times New Roman" w:hAnsi="Times New Roman" w:cs="Times New Roman"/>
        </w:rPr>
        <w:t xml:space="preserve">, </w:t>
      </w:r>
      <w:r w:rsidRPr="002C5C18">
        <w:rPr>
          <w:rFonts w:ascii="Times New Roman" w:hAnsi="Times New Roman" w:cs="Times New Roman"/>
        </w:rPr>
        <w:t xml:space="preserve">zawarta została umowa o następującej treści: </w:t>
      </w:r>
    </w:p>
    <w:p w14:paraId="2A46AA84" w14:textId="77777777" w:rsidR="00D15823" w:rsidRPr="002C5C18" w:rsidRDefault="00D15823" w:rsidP="002C5C18">
      <w:pPr>
        <w:pStyle w:val="Default"/>
        <w:jc w:val="both"/>
        <w:rPr>
          <w:rFonts w:ascii="Times New Roman" w:hAnsi="Times New Roman" w:cs="Times New Roman"/>
        </w:rPr>
      </w:pPr>
    </w:p>
    <w:p w14:paraId="583DFA7D" w14:textId="7393E3F9" w:rsidR="00BE2991" w:rsidRPr="002C5C18" w:rsidRDefault="00BE2991" w:rsidP="00083C57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1</w:t>
      </w:r>
    </w:p>
    <w:p w14:paraId="2B8DD19B" w14:textId="4374D6C3" w:rsidR="00BD7937" w:rsidRPr="002C5C18" w:rsidRDefault="00C355EB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383838"/>
          <w:sz w:val="24"/>
          <w:szCs w:val="24"/>
        </w:rPr>
      </w:pPr>
      <w:r w:rsidRPr="002C5C18">
        <w:rPr>
          <w:rFonts w:ascii="Times New Roman" w:hAnsi="Times New Roman" w:cs="Times New Roman"/>
          <w:sz w:val="24"/>
          <w:szCs w:val="24"/>
        </w:rPr>
        <w:tab/>
      </w:r>
      <w:r w:rsidR="00BE2991" w:rsidRPr="002C5C18">
        <w:rPr>
          <w:rFonts w:ascii="Times New Roman" w:hAnsi="Times New Roman" w:cs="Times New Roman"/>
          <w:sz w:val="24"/>
          <w:szCs w:val="24"/>
        </w:rPr>
        <w:t xml:space="preserve">1. Wykonawca zobowiązuje się do wykonania na rzecz Zamawiającego usługi konserwatorskiej tj. </w:t>
      </w:r>
      <w:r w:rsidR="00BD7937" w:rsidRPr="002C5C18">
        <w:rPr>
          <w:rFonts w:ascii="Times New Roman" w:hAnsi="Times New Roman" w:cs="Times New Roman"/>
          <w:sz w:val="24"/>
          <w:szCs w:val="24"/>
        </w:rPr>
        <w:t xml:space="preserve">usługi przeprowadzenia prac konserwatorskich w drzewostanie na terenie części Zespołu Dworskiego </w:t>
      </w:r>
      <w:r w:rsidR="00083C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7937" w:rsidRPr="002C5C18">
        <w:rPr>
          <w:rFonts w:ascii="Times New Roman" w:hAnsi="Times New Roman" w:cs="Times New Roman"/>
          <w:sz w:val="24"/>
          <w:szCs w:val="24"/>
        </w:rPr>
        <w:t>w miejscowości Góry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. Przedmiotem prac objęte są drzewa i krzewy rosnące w obrębie alei dojazdowej do parku wpisanego </w:t>
      </w:r>
      <w:r w:rsidR="00BD7937"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do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rejestru zabytków </w:t>
      </w:r>
      <w:r w:rsidR="00BD7937"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nieruchomych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województwa świętokrzyskiego </w:t>
      </w:r>
      <w:r w:rsidR="00BD7937"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pod nr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A 1055 A, na odcinku działki 221/2 do wysokości istniejących zabudowań.</w:t>
      </w:r>
    </w:p>
    <w:p w14:paraId="7AAEF7C7" w14:textId="0EED0D63" w:rsidR="00BD7937" w:rsidRPr="002C5C18" w:rsidRDefault="00BD7937" w:rsidP="002C5C18">
      <w:pPr>
        <w:pStyle w:val="Akapitzlist"/>
        <w:ind w:left="0" w:right="254" w:firstLine="567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color w:val="383838"/>
          <w:sz w:val="24"/>
          <w:szCs w:val="24"/>
        </w:rPr>
        <w:t>2. Przedmiot zamówienia obejmuje:</w:t>
      </w:r>
    </w:p>
    <w:p w14:paraId="256490A5" w14:textId="77777777" w:rsidR="00BD7937" w:rsidRPr="002C5C18" w:rsidRDefault="00BD7937" w:rsidP="002C5C18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sz w:val="24"/>
          <w:szCs w:val="24"/>
        </w:rPr>
        <w:t>a) usunięcie 4 sztuk drzew z gatunku lipa drobnolistna (obwód pnia 174 cm/130 cm, 173 cm/130 cm, 253 cm/130 cm, 170 cm/130 cm);</w:t>
      </w:r>
    </w:p>
    <w:p w14:paraId="1E0DCD74" w14:textId="77777777" w:rsidR="00BD7937" w:rsidRPr="002C5C18" w:rsidRDefault="00BD7937" w:rsidP="002C5C18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sz w:val="24"/>
          <w:szCs w:val="24"/>
        </w:rPr>
        <w:t>b) usunięcie łącznie 964 m² krzewów (bzy czarne, lipy drobnolistne, jesiony wyniosłe, głogi jednoszyjkowe, trzmieliny pospolite);</w:t>
      </w:r>
    </w:p>
    <w:p w14:paraId="128FA7DF" w14:textId="77777777" w:rsidR="00BD7937" w:rsidRPr="002C5C18" w:rsidRDefault="00BD7937" w:rsidP="002C5C18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sz w:val="24"/>
          <w:szCs w:val="24"/>
        </w:rPr>
        <w:t>c) przeprowadzenie zabiegów pielęgnacyjnych w obrębie 31 drzew rosnących w obrębie alei dojazdowej do parku na działce nr ew.: 221/2, obręb 0001 w miejscowości Góry.</w:t>
      </w:r>
    </w:p>
    <w:p w14:paraId="7AD2472A" w14:textId="77777777" w:rsidR="00C355EB" w:rsidRPr="002C5C18" w:rsidRDefault="00C355EB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Pr="002C5C18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zakres</w:t>
      </w:r>
      <w:r w:rsidRPr="002C5C18">
        <w:rPr>
          <w:rFonts w:ascii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prac</w:t>
      </w:r>
      <w:r w:rsidRPr="002C5C18">
        <w:rPr>
          <w:rFonts w:ascii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obj</w:t>
      </w:r>
      <w:r w:rsidRPr="002C5C18">
        <w:rPr>
          <w:rFonts w:ascii="Times New Roman" w:hAnsi="Times New Roman" w:cs="Times New Roman"/>
          <w:color w:val="242424"/>
          <w:spacing w:val="12"/>
          <w:sz w:val="24"/>
          <w:szCs w:val="24"/>
        </w:rPr>
        <w:t>ęt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ych</w:t>
      </w:r>
      <w:r w:rsidRPr="002C5C18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zamówieniem</w:t>
      </w:r>
      <w:r w:rsidRPr="002C5C18">
        <w:rPr>
          <w:rFonts w:ascii="Times New Roman" w:hAnsi="Times New Roman" w:cs="Times New Roman"/>
          <w:color w:val="383838"/>
          <w:spacing w:val="24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pacing w:val="-2"/>
          <w:sz w:val="24"/>
          <w:szCs w:val="24"/>
        </w:rPr>
        <w:t>wchodzi</w:t>
      </w:r>
      <w:r w:rsidRPr="002C5C18">
        <w:rPr>
          <w:rFonts w:ascii="Times New Roman" w:hAnsi="Times New Roman" w:cs="Times New Roman"/>
          <w:color w:val="5D5E5E"/>
          <w:spacing w:val="-2"/>
          <w:sz w:val="24"/>
          <w:szCs w:val="24"/>
        </w:rPr>
        <w:t>:</w:t>
      </w:r>
    </w:p>
    <w:p w14:paraId="70012119" w14:textId="22319463" w:rsidR="00C355EB" w:rsidRPr="002C5C18" w:rsidRDefault="00C355EB" w:rsidP="002C5C18">
      <w:pPr>
        <w:pStyle w:val="Tekstpodstawowy"/>
        <w:tabs>
          <w:tab w:val="left" w:pos="142"/>
        </w:tabs>
        <w:ind w:right="254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color w:val="5D5E5E"/>
          <w:spacing w:val="-2"/>
          <w:sz w:val="24"/>
          <w:szCs w:val="24"/>
        </w:rPr>
        <w:tab/>
      </w:r>
      <w:r w:rsidRPr="002C5C18">
        <w:rPr>
          <w:rFonts w:ascii="Times New Roman" w:hAnsi="Times New Roman" w:cs="Times New Roman"/>
          <w:spacing w:val="-2"/>
          <w:sz w:val="24"/>
          <w:szCs w:val="24"/>
        </w:rPr>
        <w:t>- wycinka drzew</w:t>
      </w:r>
      <w:bookmarkStart w:id="0" w:name="_Hlk166225228"/>
      <w:r w:rsidRPr="002C5C1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, którą należy poprzedzić </w:t>
      </w:r>
      <w:r w:rsidR="00B95957" w:rsidRPr="002C5C1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ze względu na okres lęgowy ptaków - </w:t>
      </w:r>
      <w:r w:rsidRPr="002C5C18">
        <w:rPr>
          <w:rFonts w:ascii="Times New Roman" w:hAnsi="Times New Roman" w:cs="Times New Roman"/>
          <w:spacing w:val="-2"/>
          <w:sz w:val="24"/>
          <w:szCs w:val="24"/>
          <w:u w:val="single"/>
        </w:rPr>
        <w:t>przeglądem na obecność występowania gatunków chronionych, w tym dziupli i gniazd ptasich</w:t>
      </w:r>
      <w:r w:rsidR="00B95957" w:rsidRPr="002C5C1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aby w przypadku ich wystąpienia zwrócić się ze stosownym wnioskiem do Regionalnej Dyrekcji Ochrony Środowiska w celu uzyskania zezwolenia na odstępstwa od zakazów zawartych w przepisach ustawy o ochronie przyrody)</w:t>
      </w:r>
      <w:r w:rsidRPr="002C5C18">
        <w:rPr>
          <w:rFonts w:ascii="Times New Roman" w:hAnsi="Times New Roman" w:cs="Times New Roman"/>
          <w:spacing w:val="-2"/>
          <w:sz w:val="24"/>
          <w:szCs w:val="24"/>
          <w:u w:val="single"/>
        </w:rPr>
        <w:t>.</w:t>
      </w:r>
      <w:bookmarkEnd w:id="0"/>
    </w:p>
    <w:p w14:paraId="765FAC3F" w14:textId="77777777" w:rsidR="00C355EB" w:rsidRPr="002C5C18" w:rsidRDefault="00C355EB" w:rsidP="002C5C18">
      <w:pPr>
        <w:pStyle w:val="Tekstpodstawowy"/>
        <w:ind w:left="284" w:right="254" w:hanging="142"/>
        <w:rPr>
          <w:rFonts w:ascii="Times New Roman" w:hAnsi="Times New Roman" w:cs="Times New Roman"/>
          <w:color w:val="383838"/>
          <w:sz w:val="24"/>
          <w:szCs w:val="24"/>
        </w:rPr>
      </w:pPr>
      <w:r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- </w:t>
      </w:r>
      <w:r w:rsidRPr="002C5C18">
        <w:rPr>
          <w:rFonts w:ascii="Times New Roman" w:hAnsi="Times New Roman" w:cs="Times New Roman"/>
          <w:sz w:val="24"/>
          <w:szCs w:val="24"/>
        </w:rPr>
        <w:t>przeprowadzenie</w:t>
      </w:r>
      <w:r w:rsidRPr="002C5C1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cięć</w:t>
      </w:r>
      <w:r w:rsidRPr="002C5C1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pielęgnacyjnych, sanitarnych, korygujących, zakładanie wiązań elastycznych, redukcja wysokości;</w:t>
      </w:r>
      <w:r w:rsidRPr="002C5C1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drzew</w:t>
      </w:r>
      <w:r w:rsidRPr="002C5C1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z</w:t>
      </w:r>
      <w:r w:rsidRPr="002C5C1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gatunku</w:t>
      </w:r>
      <w:r w:rsidRPr="002C5C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lipa</w:t>
      </w:r>
      <w:r w:rsidRPr="002C5C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drobnolistna, kasztanowiec zwyczajny,</w:t>
      </w:r>
      <w:r w:rsidRPr="002C5C1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klon</w:t>
      </w:r>
      <w:r w:rsidRPr="002C5C1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sz w:val="24"/>
          <w:szCs w:val="24"/>
        </w:rPr>
        <w:t>zwyczajny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.</w:t>
      </w:r>
      <w:r w:rsidRPr="002C5C18">
        <w:rPr>
          <w:rFonts w:ascii="Times New Roman" w:hAnsi="Times New Roman" w:cs="Times New Roman"/>
          <w:color w:val="383838"/>
          <w:spacing w:val="46"/>
          <w:sz w:val="24"/>
          <w:szCs w:val="24"/>
        </w:rPr>
        <w:t xml:space="preserve"> </w:t>
      </w:r>
    </w:p>
    <w:p w14:paraId="4F5FE9F1" w14:textId="77777777" w:rsidR="00C355EB" w:rsidRPr="002C5C18" w:rsidRDefault="00C355EB" w:rsidP="002C5C18">
      <w:pPr>
        <w:pStyle w:val="Tekstpodstawowy"/>
        <w:ind w:left="284" w:right="254" w:hanging="142"/>
        <w:rPr>
          <w:rFonts w:ascii="Times New Roman" w:hAnsi="Times New Roman" w:cs="Times New Roman"/>
          <w:color w:val="4D4D4D"/>
          <w:sz w:val="24"/>
          <w:szCs w:val="24"/>
        </w:rPr>
      </w:pPr>
      <w:r w:rsidRPr="002C5C18">
        <w:rPr>
          <w:rFonts w:ascii="Times New Roman" w:hAnsi="Times New Roman" w:cs="Times New Roman"/>
          <w:color w:val="383838"/>
          <w:sz w:val="24"/>
          <w:szCs w:val="24"/>
        </w:rPr>
        <w:t>- wykonanie dokumentacji fotograficznej</w:t>
      </w:r>
      <w:r w:rsidRPr="002C5C18">
        <w:rPr>
          <w:rFonts w:ascii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przed przystąpieniem do </w:t>
      </w:r>
      <w:r w:rsidRPr="002C5C18">
        <w:rPr>
          <w:rFonts w:ascii="Times New Roman" w:hAnsi="Times New Roman" w:cs="Times New Roman"/>
          <w:color w:val="4D4D4D"/>
          <w:sz w:val="24"/>
          <w:szCs w:val="24"/>
        </w:rPr>
        <w:t>p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rac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p</w:t>
      </w:r>
      <w:r w:rsidRPr="002C5C18">
        <w:rPr>
          <w:rFonts w:ascii="Times New Roman" w:hAnsi="Times New Roman" w:cs="Times New Roman"/>
          <w:color w:val="5D5E5E"/>
          <w:sz w:val="24"/>
          <w:szCs w:val="24"/>
        </w:rPr>
        <w:t>ie</w:t>
      </w:r>
      <w:r w:rsidRPr="002C5C18">
        <w:rPr>
          <w:rFonts w:ascii="Times New Roman" w:hAnsi="Times New Roman" w:cs="Times New Roman"/>
          <w:color w:val="111111"/>
          <w:sz w:val="24"/>
          <w:szCs w:val="24"/>
        </w:rPr>
        <w:t>lę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gnacyjnych </w:t>
      </w:r>
      <w:r w:rsidRPr="002C5C18">
        <w:rPr>
          <w:rFonts w:ascii="Times New Roman" w:hAnsi="Times New Roman" w:cs="Times New Roman"/>
          <w:color w:val="4D4D4D"/>
          <w:sz w:val="24"/>
          <w:szCs w:val="24"/>
        </w:rPr>
        <w:t xml:space="preserve">i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po 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ich </w:t>
      </w:r>
      <w:r w:rsidRPr="002C5C18">
        <w:rPr>
          <w:rFonts w:ascii="Times New Roman" w:hAnsi="Times New Roman" w:cs="Times New Roman"/>
          <w:color w:val="4D4D4D"/>
          <w:sz w:val="24"/>
          <w:szCs w:val="24"/>
        </w:rPr>
        <w:t>zako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ńc</w:t>
      </w:r>
      <w:r w:rsidRPr="002C5C18">
        <w:rPr>
          <w:rFonts w:ascii="Times New Roman" w:hAnsi="Times New Roman" w:cs="Times New Roman"/>
          <w:color w:val="4D4D4D"/>
          <w:sz w:val="24"/>
          <w:szCs w:val="24"/>
        </w:rPr>
        <w:t>ze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niu,</w:t>
      </w:r>
    </w:p>
    <w:p w14:paraId="2D9EA289" w14:textId="2FACE13C" w:rsidR="00C355EB" w:rsidRPr="002C5C18" w:rsidRDefault="00C355EB" w:rsidP="002C5C18">
      <w:pPr>
        <w:pStyle w:val="Akapitzlist"/>
        <w:tabs>
          <w:tab w:val="left" w:pos="1764"/>
        </w:tabs>
        <w:ind w:left="284" w:right="254" w:hanging="142"/>
        <w:rPr>
          <w:rFonts w:ascii="Times New Roman" w:hAnsi="Times New Roman" w:cs="Times New Roman"/>
          <w:color w:val="16161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- 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>uporządkowanie</w:t>
      </w:r>
      <w:r w:rsidR="00710349" w:rsidRPr="00DF05B2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miejsca </w:t>
      </w:r>
      <w:r w:rsidR="00710349" w:rsidRPr="00DF05B2">
        <w:rPr>
          <w:rFonts w:ascii="Times New Roman" w:hAnsi="Times New Roman" w:cs="Times New Roman"/>
          <w:color w:val="262626"/>
          <w:sz w:val="24"/>
          <w:szCs w:val="24"/>
        </w:rPr>
        <w:t>po</w:t>
      </w:r>
      <w:r w:rsidR="00710349"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>usuniętych</w:t>
      </w:r>
      <w:r w:rsidR="00710349" w:rsidRPr="00DF05B2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>drzewach</w:t>
      </w:r>
      <w:r w:rsidR="00710349">
        <w:rPr>
          <w:rFonts w:ascii="Times New Roman" w:hAnsi="Times New Roman" w:cs="Times New Roman"/>
          <w:color w:val="161616"/>
          <w:sz w:val="24"/>
          <w:szCs w:val="24"/>
        </w:rPr>
        <w:t xml:space="preserve"> i 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>uprzątni</w:t>
      </w:r>
      <w:r w:rsidR="00710349" w:rsidRPr="00DF05B2">
        <w:rPr>
          <w:rFonts w:ascii="Times New Roman" w:hAnsi="Times New Roman" w:cs="Times New Roman"/>
          <w:color w:val="161616"/>
          <w:spacing w:val="-1"/>
          <w:sz w:val="24"/>
          <w:szCs w:val="24"/>
        </w:rPr>
        <w:t>ęc</w:t>
      </w:r>
      <w:r w:rsidR="00710349" w:rsidRPr="00DF05B2">
        <w:rPr>
          <w:rFonts w:ascii="Times New Roman" w:hAnsi="Times New Roman" w:cs="Times New Roman"/>
          <w:color w:val="161616"/>
          <w:sz w:val="24"/>
          <w:szCs w:val="24"/>
        </w:rPr>
        <w:t>ie terenu</w:t>
      </w:r>
      <w:r w:rsidR="00710349" w:rsidRPr="00DF05B2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="00710349">
        <w:rPr>
          <w:rFonts w:ascii="Times New Roman" w:hAnsi="Times New Roman" w:cs="Times New Roman"/>
          <w:color w:val="262626"/>
          <w:sz w:val="24"/>
          <w:szCs w:val="24"/>
        </w:rPr>
        <w:t>po wykonanych pracach pielęgnacyjnych i zebraniu ściętego materiału drzewnego (grubizny i gałęzi) przez Zamawiającego.</w:t>
      </w:r>
    </w:p>
    <w:p w14:paraId="2C27C97D" w14:textId="1C08A652" w:rsidR="00BD7937" w:rsidRPr="002C5C18" w:rsidRDefault="00B95957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242424"/>
          <w:sz w:val="24"/>
          <w:szCs w:val="24"/>
        </w:rPr>
      </w:pPr>
      <w:r w:rsidRPr="002C5C18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BD7937" w:rsidRPr="002C5C18">
        <w:rPr>
          <w:rFonts w:ascii="Times New Roman" w:hAnsi="Times New Roman" w:cs="Times New Roman"/>
          <w:sz w:val="24"/>
          <w:szCs w:val="24"/>
        </w:rPr>
        <w:t xml:space="preserve">Prace konserwatorskie należy przeprowadzić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zgodnie</w:t>
      </w:r>
      <w:r w:rsidR="00BD7937" w:rsidRPr="002C5C18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z wydanymi pozwoleniami Świętokrzyskiego Wojewódzkiego</w:t>
      </w:r>
      <w:r w:rsidR="00BD7937" w:rsidRPr="002C5C18">
        <w:rPr>
          <w:rFonts w:ascii="Times New Roman" w:hAnsi="Times New Roman" w:cs="Times New Roman"/>
          <w:color w:val="383838"/>
          <w:spacing w:val="-16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Konserwatora </w:t>
      </w:r>
      <w:r w:rsidR="00BD7937" w:rsidRPr="002C5C18">
        <w:rPr>
          <w:rFonts w:ascii="Times New Roman" w:hAnsi="Times New Roman" w:cs="Times New Roman"/>
          <w:color w:val="4D4D4D"/>
          <w:sz w:val="24"/>
          <w:szCs w:val="24"/>
        </w:rPr>
        <w:t xml:space="preserve">Zabytków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="00BD7937" w:rsidRPr="002C5C18">
        <w:rPr>
          <w:rFonts w:ascii="Times New Roman" w:hAnsi="Times New Roman" w:cs="Times New Roman"/>
          <w:color w:val="383838"/>
          <w:spacing w:val="23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Kielcach</w:t>
      </w:r>
      <w:r w:rsidR="00BD7937" w:rsidRPr="002C5C18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z</w:t>
      </w:r>
      <w:r w:rsidR="00BD7937" w:rsidRPr="002C5C18">
        <w:rPr>
          <w:rFonts w:ascii="Times New Roman" w:hAnsi="Times New Roman" w:cs="Times New Roman"/>
          <w:color w:val="383838"/>
          <w:spacing w:val="39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383838"/>
          <w:sz w:val="24"/>
          <w:szCs w:val="24"/>
        </w:rPr>
        <w:t>dnia</w:t>
      </w:r>
      <w:r w:rsidR="00BD7937" w:rsidRPr="002C5C18">
        <w:rPr>
          <w:rFonts w:ascii="Times New Roman" w:hAnsi="Times New Roman" w:cs="Times New Roman"/>
          <w:color w:val="383838"/>
          <w:spacing w:val="33"/>
          <w:sz w:val="24"/>
          <w:szCs w:val="24"/>
        </w:rPr>
        <w:t xml:space="preserve"> </w:t>
      </w:r>
      <w:r w:rsidR="00BD7937" w:rsidRPr="002C5C18">
        <w:rPr>
          <w:rFonts w:ascii="Times New Roman" w:hAnsi="Times New Roman" w:cs="Times New Roman"/>
          <w:color w:val="242424"/>
          <w:sz w:val="24"/>
          <w:szCs w:val="24"/>
        </w:rPr>
        <w:t>20</w:t>
      </w:r>
      <w:r w:rsidR="00BD7937" w:rsidRPr="002C5C18">
        <w:rPr>
          <w:rFonts w:ascii="Times New Roman" w:hAnsi="Times New Roman" w:cs="Times New Roman"/>
          <w:color w:val="4D4D4D"/>
          <w:sz w:val="24"/>
          <w:szCs w:val="24"/>
        </w:rPr>
        <w:t xml:space="preserve">.03.2024 </w:t>
      </w:r>
      <w:r w:rsidR="00BD7937" w:rsidRPr="002C5C18">
        <w:rPr>
          <w:rFonts w:ascii="Times New Roman" w:hAnsi="Times New Roman" w:cs="Times New Roman"/>
          <w:color w:val="242424"/>
          <w:sz w:val="24"/>
          <w:szCs w:val="24"/>
        </w:rPr>
        <w:t>r. :</w:t>
      </w:r>
    </w:p>
    <w:p w14:paraId="0D699216" w14:textId="546E9FEC" w:rsidR="00BD7937" w:rsidRPr="002C5C18" w:rsidRDefault="00BD7937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5D5E5E"/>
          <w:sz w:val="24"/>
          <w:szCs w:val="24"/>
        </w:rPr>
      </w:pPr>
      <w:r w:rsidRPr="002C5C18">
        <w:rPr>
          <w:rFonts w:ascii="Times New Roman" w:hAnsi="Times New Roman" w:cs="Times New Roman"/>
          <w:color w:val="242424"/>
          <w:sz w:val="24"/>
          <w:szCs w:val="24"/>
        </w:rPr>
        <w:t>- Decyzja Nr 32/2024 o pozwoleniu na działania w zabytkowym parku w zespole dworskim                               w miejscowości Góry, na działce nr ew. 221/2, obręb 0001,</w:t>
      </w:r>
      <w:r w:rsidRPr="002C5C18">
        <w:rPr>
          <w:rFonts w:ascii="Times New Roman" w:hAnsi="Times New Roman" w:cs="Times New Roman"/>
          <w:color w:val="242424"/>
          <w:spacing w:val="15"/>
          <w:sz w:val="24"/>
          <w:szCs w:val="24"/>
        </w:rPr>
        <w:t xml:space="preserve"> </w:t>
      </w:r>
    </w:p>
    <w:p w14:paraId="26160905" w14:textId="7EBDD7C1" w:rsidR="00BD7937" w:rsidRPr="002C5C18" w:rsidRDefault="00BD7937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5D5E5E"/>
          <w:sz w:val="24"/>
          <w:szCs w:val="24"/>
        </w:rPr>
      </w:pPr>
      <w:r w:rsidRPr="002C5C18">
        <w:rPr>
          <w:rFonts w:ascii="Times New Roman" w:hAnsi="Times New Roman" w:cs="Times New Roman"/>
          <w:color w:val="5D5E5E"/>
          <w:sz w:val="24"/>
          <w:szCs w:val="24"/>
        </w:rPr>
        <w:t xml:space="preserve">- </w:t>
      </w:r>
      <w:r w:rsidRPr="002C5C18">
        <w:rPr>
          <w:rFonts w:ascii="Times New Roman" w:hAnsi="Times New Roman" w:cs="Times New Roman"/>
          <w:sz w:val="24"/>
          <w:szCs w:val="24"/>
        </w:rPr>
        <w:t>Decyzja</w:t>
      </w:r>
      <w:r w:rsidRPr="002C5C1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729EB">
        <w:rPr>
          <w:rFonts w:ascii="Times New Roman" w:hAnsi="Times New Roman" w:cs="Times New Roman"/>
          <w:spacing w:val="30"/>
          <w:sz w:val="24"/>
          <w:szCs w:val="24"/>
        </w:rPr>
        <w:t>Nr 33/2024</w:t>
      </w:r>
      <w:r w:rsidRPr="002C5C1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o zezwoleniu na usunięcie 4 szt. drzew oraz łącznie 964 m</w:t>
      </w:r>
      <w:r w:rsidRPr="002C5C18">
        <w:rPr>
          <w:rFonts w:ascii="Times New Roman" w:hAnsi="Times New Roman" w:cs="Times New Roman"/>
          <w:sz w:val="24"/>
          <w:szCs w:val="24"/>
        </w:rPr>
        <w:t>² krzewów rosnących w zabytkowym parku w zespole dworskim w miejscowości Góry, na działce nr ew. 221/2, obręb 0001.</w:t>
      </w:r>
    </w:p>
    <w:p w14:paraId="3EB54A10" w14:textId="1967F326" w:rsidR="00BD7937" w:rsidRPr="002C5C18" w:rsidRDefault="00BD7937" w:rsidP="002C5C18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5D5E5E"/>
          <w:sz w:val="24"/>
          <w:szCs w:val="24"/>
        </w:rPr>
      </w:pPr>
      <w:r w:rsidRPr="002C5C18">
        <w:rPr>
          <w:rFonts w:ascii="Times New Roman" w:hAnsi="Times New Roman" w:cs="Times New Roman"/>
          <w:color w:val="383838"/>
          <w:sz w:val="24"/>
          <w:szCs w:val="24"/>
        </w:rPr>
        <w:t>Usługi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winny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być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wykonane</w:t>
      </w:r>
      <w:r w:rsidRPr="002C5C18">
        <w:rPr>
          <w:rFonts w:ascii="Times New Roman" w:hAnsi="Times New Roman" w:cs="Times New Roman"/>
          <w:color w:val="383838"/>
          <w:spacing w:val="6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Pr="002C5C18">
        <w:rPr>
          <w:rFonts w:ascii="Times New Roman" w:hAnsi="Times New Roman" w:cs="Times New Roman"/>
          <w:color w:val="383838"/>
          <w:spacing w:val="34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zakresie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i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sposób</w:t>
      </w:r>
      <w:r w:rsidRPr="002C5C18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określony w</w:t>
      </w:r>
      <w:r w:rsidRPr="002C5C18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>dokumentacji</w:t>
      </w:r>
      <w:r w:rsidRPr="002C5C18">
        <w:rPr>
          <w:rFonts w:ascii="Times New Roman" w:hAnsi="Times New Roman" w:cs="Times New Roman"/>
          <w:color w:val="383838"/>
          <w:spacing w:val="28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pn.</w:t>
      </w:r>
      <w:r w:rsidRPr="002C5C18">
        <w:rPr>
          <w:rFonts w:ascii="Times New Roman" w:hAnsi="Times New Roman" w:cs="Times New Roman"/>
          <w:color w:val="4D4D4D"/>
          <w:sz w:val="24"/>
          <w:szCs w:val="24"/>
        </w:rPr>
        <w:t>:</w:t>
      </w:r>
      <w:r w:rsidRPr="002C5C18">
        <w:rPr>
          <w:rFonts w:ascii="Times New Roman" w:hAnsi="Times New Roman" w:cs="Times New Roman"/>
          <w:color w:val="4D4D4D"/>
          <w:spacing w:val="-2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4D4D4D"/>
          <w:spacing w:val="-22"/>
          <w:sz w:val="24"/>
          <w:szCs w:val="24"/>
        </w:rPr>
        <w:t>„Operat dendrologiczny -</w:t>
      </w:r>
      <w:r w:rsidRPr="002C5C18">
        <w:rPr>
          <w:rFonts w:ascii="Times New Roman" w:hAnsi="Times New Roman" w:cs="Times New Roman"/>
          <w:b/>
          <w:bCs/>
          <w:i/>
          <w:iCs/>
          <w:color w:val="4D4D4D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opracowanie inwentaryzacji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pacing w:val="-14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dendrologicznej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pacing w:val="-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wraz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pacing w:val="-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z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pacing w:val="-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projektem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prac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konserwatorskich zawierającym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program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gospodarki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drzewostanem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na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terenie części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pacing w:val="-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zespołu dworskiego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pacing w:val="-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w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pacing w:val="-4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miejscowości </w:t>
      </w:r>
      <w:r w:rsidRPr="002C5C1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Góry”</w:t>
      </w:r>
      <w:r w:rsidRPr="002C5C18">
        <w:rPr>
          <w:rFonts w:ascii="Times New Roman" w:hAnsi="Times New Roman" w:cs="Times New Roman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(działka 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 xml:space="preserve">nr </w:t>
      </w:r>
      <w:r w:rsidRPr="002C5C18">
        <w:rPr>
          <w:rFonts w:ascii="Times New Roman" w:hAnsi="Times New Roman" w:cs="Times New Roman"/>
          <w:color w:val="383838"/>
          <w:sz w:val="24"/>
          <w:szCs w:val="24"/>
        </w:rPr>
        <w:t xml:space="preserve">ewid. </w:t>
      </w:r>
      <w:r w:rsidRPr="002C5C18">
        <w:rPr>
          <w:rFonts w:ascii="Times New Roman" w:hAnsi="Times New Roman" w:cs="Times New Roman"/>
          <w:color w:val="242424"/>
          <w:sz w:val="24"/>
          <w:szCs w:val="24"/>
        </w:rPr>
        <w:t>221/2, obręb 0001)</w:t>
      </w:r>
      <w:r w:rsidRPr="002C5C18">
        <w:rPr>
          <w:rFonts w:ascii="Times New Roman" w:hAnsi="Times New Roman" w:cs="Times New Roman"/>
          <w:color w:val="5D5E5E"/>
          <w:sz w:val="24"/>
          <w:szCs w:val="24"/>
        </w:rPr>
        <w:t>.</w:t>
      </w:r>
    </w:p>
    <w:p w14:paraId="2E3B5E60" w14:textId="0470672E" w:rsidR="00BD7937" w:rsidRPr="002C5C18" w:rsidRDefault="00BD7937" w:rsidP="002C5C18">
      <w:pPr>
        <w:tabs>
          <w:tab w:val="left" w:pos="284"/>
        </w:tabs>
        <w:ind w:right="251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sz w:val="24"/>
          <w:szCs w:val="24"/>
        </w:rPr>
        <w:t>Usługi</w:t>
      </w:r>
      <w:r w:rsidRPr="002C5C18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będące</w:t>
      </w:r>
      <w:r w:rsidRPr="002C5C18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przedmiotem</w:t>
      </w:r>
      <w:r w:rsidRPr="002C5C18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umowy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należy</w:t>
      </w:r>
      <w:r w:rsidRPr="002C5C18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wykonać</w:t>
      </w:r>
      <w:r w:rsidRPr="002C5C18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według obowiązujących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przepisów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prawa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="002C5C18">
        <w:rPr>
          <w:rFonts w:ascii="Times New Roman" w:hAnsi="Times New Roman" w:cs="Times New Roman"/>
          <w:color w:val="545454"/>
          <w:sz w:val="24"/>
          <w:szCs w:val="24"/>
        </w:rPr>
        <w:t xml:space="preserve">               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tym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w szczególności zgodnie z:</w:t>
      </w:r>
    </w:p>
    <w:p w14:paraId="36A04CD6" w14:textId="793B0E53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>Ustawą</w:t>
      </w:r>
      <w:r w:rsidRPr="002C5C18">
        <w:rPr>
          <w:rFonts w:ascii="Times New Roman" w:hAnsi="Times New Roman" w:cs="Times New Roman"/>
          <w:color w:val="161616"/>
          <w:spacing w:val="-6"/>
          <w:w w:val="105"/>
          <w:position w:val="-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z </w:t>
      </w: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>dnia</w:t>
      </w:r>
      <w:r w:rsidRPr="002C5C18">
        <w:rPr>
          <w:rFonts w:ascii="Times New Roman" w:hAnsi="Times New Roman" w:cs="Times New Roman"/>
          <w:color w:val="161616"/>
          <w:spacing w:val="-3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>16</w:t>
      </w:r>
      <w:r w:rsidRPr="002C5C18">
        <w:rPr>
          <w:rFonts w:ascii="Times New Roman" w:hAnsi="Times New Roman" w:cs="Times New Roman"/>
          <w:color w:val="161616"/>
          <w:spacing w:val="-5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>kwietnia 2004 r. o</w:t>
      </w:r>
      <w:r w:rsidRPr="002C5C18">
        <w:rPr>
          <w:rFonts w:ascii="Times New Roman" w:hAnsi="Times New Roman" w:cs="Times New Roman"/>
          <w:color w:val="262626"/>
          <w:spacing w:val="-10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>ochronie przyrody (t. j</w:t>
      </w:r>
      <w:r w:rsidRPr="002C5C18">
        <w:rPr>
          <w:rFonts w:ascii="Times New Roman" w:hAnsi="Times New Roman" w:cs="Times New Roman"/>
          <w:color w:val="545454"/>
          <w:w w:val="105"/>
          <w:sz w:val="24"/>
          <w:szCs w:val="24"/>
        </w:rPr>
        <w:t>.</w:t>
      </w:r>
      <w:r w:rsidRPr="002C5C18">
        <w:rPr>
          <w:rFonts w:ascii="Times New Roman" w:hAnsi="Times New Roman" w:cs="Times New Roman"/>
          <w:color w:val="545454"/>
          <w:spacing w:val="-11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>dz. U.</w:t>
      </w:r>
      <w:r w:rsidRPr="002C5C18">
        <w:rPr>
          <w:rFonts w:ascii="Times New Roman" w:hAnsi="Times New Roman" w:cs="Times New Roman"/>
          <w:color w:val="161616"/>
          <w:spacing w:val="-9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>z</w:t>
      </w:r>
      <w:r w:rsidRPr="002C5C18">
        <w:rPr>
          <w:rFonts w:ascii="Times New Roman" w:hAnsi="Times New Roman" w:cs="Times New Roman"/>
          <w:color w:val="262626"/>
          <w:spacing w:val="-5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2023 </w:t>
      </w: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>r</w:t>
      </w:r>
      <w:r w:rsidRPr="002C5C18">
        <w:rPr>
          <w:rFonts w:ascii="Times New Roman" w:hAnsi="Times New Roman" w:cs="Times New Roman"/>
          <w:color w:val="545454"/>
          <w:w w:val="105"/>
          <w:sz w:val="24"/>
          <w:szCs w:val="24"/>
        </w:rPr>
        <w:t>.,</w:t>
      </w:r>
      <w:r w:rsidRPr="002C5C18">
        <w:rPr>
          <w:rFonts w:ascii="Times New Roman" w:hAnsi="Times New Roman" w:cs="Times New Roman"/>
          <w:color w:val="545454"/>
          <w:spacing w:val="-17"/>
          <w:w w:val="10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>poz</w:t>
      </w:r>
      <w:r w:rsidRPr="002C5C18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. </w:t>
      </w:r>
      <w:r w:rsidRPr="002C5C18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1336 </w:t>
      </w:r>
      <w:r w:rsidRPr="002C5C18">
        <w:rPr>
          <w:rFonts w:ascii="Times New Roman" w:hAnsi="Times New Roman" w:cs="Times New Roman"/>
          <w:color w:val="262626"/>
          <w:w w:val="105"/>
          <w:sz w:val="24"/>
          <w:szCs w:val="24"/>
        </w:rPr>
        <w:t>ze zm.)</w:t>
      </w:r>
      <w:r w:rsidRPr="002C5C18">
        <w:rPr>
          <w:rFonts w:ascii="Times New Roman" w:hAnsi="Times New Roman" w:cs="Times New Roman"/>
          <w:color w:val="545454"/>
          <w:w w:val="105"/>
          <w:sz w:val="24"/>
          <w:szCs w:val="24"/>
        </w:rPr>
        <w:t>,</w:t>
      </w:r>
    </w:p>
    <w:p w14:paraId="3EB07DEA" w14:textId="2E88F541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2C5C18">
        <w:rPr>
          <w:rFonts w:ascii="Times New Roman" w:hAnsi="Times New Roman" w:cs="Times New Roman"/>
          <w:color w:val="161616"/>
          <w:spacing w:val="-3"/>
          <w:position w:val="-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2C5C18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dnia</w:t>
      </w:r>
      <w:r w:rsidRPr="002C5C18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23</w:t>
      </w:r>
      <w:r w:rsidRPr="002C5C18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lipca</w:t>
      </w:r>
      <w:r w:rsidRPr="002C5C18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2003 r. o</w:t>
      </w:r>
      <w:r w:rsidRPr="002C5C18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ochronie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zabytków i opiece</w:t>
      </w:r>
      <w:r w:rsidRPr="002C5C18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nad</w:t>
      </w:r>
      <w:r w:rsidRPr="002C5C18">
        <w:rPr>
          <w:rFonts w:ascii="Times New Roman" w:hAnsi="Times New Roman" w:cs="Times New Roman"/>
          <w:color w:val="161616"/>
          <w:spacing w:val="-2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zabytkami (t. j.</w:t>
      </w:r>
      <w:r w:rsidRPr="002C5C18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Dz. U.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 2022 r., poz. 840 ze zm.),</w:t>
      </w:r>
    </w:p>
    <w:p w14:paraId="13DB617D" w14:textId="77777777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2C5C18">
        <w:rPr>
          <w:rFonts w:ascii="Times New Roman" w:hAnsi="Times New Roman" w:cs="Times New Roman"/>
          <w:color w:val="161616"/>
          <w:position w:val="-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z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dnia 27</w:t>
      </w:r>
      <w:r w:rsidRPr="002C5C18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kwietnia 2001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r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2C5C18">
        <w:rPr>
          <w:rFonts w:ascii="Times New Roman" w:hAnsi="Times New Roman" w:cs="Times New Roman"/>
          <w:color w:val="545454"/>
          <w:spacing w:val="-1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Prawo ochrony środowiska (t.j.</w:t>
      </w:r>
      <w:r w:rsidRPr="002C5C18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Dz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2C5C18">
        <w:rPr>
          <w:rFonts w:ascii="Times New Roman" w:hAnsi="Times New Roman" w:cs="Times New Roman"/>
          <w:color w:val="545454"/>
          <w:spacing w:val="-1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U.</w:t>
      </w:r>
      <w:r w:rsidRPr="002C5C18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 2024 r., poz. 54),</w:t>
      </w:r>
    </w:p>
    <w:p w14:paraId="6237A5F7" w14:textId="63165442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2C5C18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2C5C18">
        <w:rPr>
          <w:rFonts w:ascii="Times New Roman" w:hAnsi="Times New Roman" w:cs="Times New Roman"/>
          <w:color w:val="161616"/>
          <w:position w:val="-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z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dnia</w:t>
      </w:r>
      <w:r w:rsidRPr="002C5C18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14 grudnia</w:t>
      </w:r>
      <w:r w:rsidRPr="002C5C18">
        <w:rPr>
          <w:rFonts w:ascii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2012 r.</w:t>
      </w:r>
      <w:r w:rsidR="002C5C18">
        <w:rPr>
          <w:rFonts w:ascii="Times New Roman" w:hAnsi="Times New Roman" w:cs="Times New Roman"/>
          <w:color w:val="262626"/>
          <w:spacing w:val="13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o</w:t>
      </w:r>
      <w:r w:rsidR="002C5C18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odpadach</w:t>
      </w:r>
      <w:r w:rsidRPr="002C5C18">
        <w:rPr>
          <w:rFonts w:ascii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(t.</w:t>
      </w:r>
      <w:r w:rsidR="00083C5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j.</w:t>
      </w:r>
      <w:r w:rsidRPr="002C5C18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Dz. U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2C5C18">
        <w:rPr>
          <w:rFonts w:ascii="Times New Roman" w:hAnsi="Times New Roman" w:cs="Times New Roman"/>
          <w:color w:val="545454"/>
          <w:spacing w:val="-1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z 2023 r.,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poz.</w:t>
      </w:r>
      <w:r w:rsidR="002C5C1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1587 ze.zm.)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>,</w:t>
      </w:r>
      <w:r w:rsidRPr="002C5C18">
        <w:rPr>
          <w:rFonts w:ascii="Times New Roman" w:hAnsi="Times New Roman" w:cs="Times New Roman"/>
          <w:color w:val="545454"/>
          <w:spacing w:val="40"/>
          <w:sz w:val="24"/>
          <w:szCs w:val="24"/>
        </w:rPr>
        <w:t xml:space="preserve">                      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i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właściwymi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aktami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wykonawczymi,</w:t>
      </w:r>
      <w:r w:rsidRPr="002C5C18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tym m.in.:</w:t>
      </w:r>
    </w:p>
    <w:p w14:paraId="0BE6DF5B" w14:textId="10DBF5E7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45" w:firstLine="0"/>
        <w:rPr>
          <w:rFonts w:ascii="Times New Roman" w:hAnsi="Times New Roman" w:cs="Times New Roman"/>
          <w:sz w:val="24"/>
          <w:szCs w:val="24"/>
        </w:rPr>
      </w:pP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Rozporządzeniem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Ministra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Kultury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i Dziedzictwa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Narodowego z dnia </w:t>
      </w:r>
      <w:r w:rsidRPr="002C5C18">
        <w:rPr>
          <w:rFonts w:ascii="Times New Roman" w:hAnsi="Times New Roman" w:cs="Times New Roman"/>
          <w:color w:val="3D3D3D"/>
          <w:sz w:val="24"/>
          <w:szCs w:val="24"/>
        </w:rPr>
        <w:t xml:space="preserve">2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sierpnia 2018 r.</w:t>
      </w:r>
      <w:r w:rsidRPr="002C5C18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               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lastRenderedPageBreak/>
        <w:t>w</w:t>
      </w:r>
      <w:r w:rsidRPr="002C5C18">
        <w:rPr>
          <w:rFonts w:ascii="Times New Roman" w:hAnsi="Times New Roman" w:cs="Times New Roman"/>
          <w:color w:val="262626"/>
          <w:spacing w:val="71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sprawie</w:t>
      </w:r>
      <w:r w:rsidRPr="002C5C18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prowadzenia</w:t>
      </w:r>
      <w:r w:rsidRPr="002C5C18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prac</w:t>
      </w:r>
      <w:r w:rsidRPr="002C5C18">
        <w:rPr>
          <w:rFonts w:ascii="Times New Roman" w:hAnsi="Times New Roman" w:cs="Times New Roman"/>
          <w:color w:val="262626"/>
          <w:spacing w:val="7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konserwatorskich,</w:t>
      </w:r>
      <w:r w:rsidRPr="002C5C18">
        <w:rPr>
          <w:rFonts w:ascii="Times New Roman" w:hAnsi="Times New Roman" w:cs="Times New Roman"/>
          <w:color w:val="161616"/>
          <w:spacing w:val="72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prac</w:t>
      </w:r>
      <w:r w:rsidRPr="002C5C18">
        <w:rPr>
          <w:rFonts w:ascii="Times New Roman" w:hAnsi="Times New Roman" w:cs="Times New Roman"/>
          <w:color w:val="262626"/>
          <w:spacing w:val="7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3D3D3D"/>
          <w:sz w:val="24"/>
          <w:szCs w:val="24"/>
        </w:rPr>
        <w:t xml:space="preserve">restauratorskich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i badań konserwatorskich przy zabytku wpisanym do rejestru zabytków albo na </w:t>
      </w:r>
      <w:r w:rsidRPr="002C5C18">
        <w:rPr>
          <w:rFonts w:ascii="Times New Roman" w:hAnsi="Times New Roman" w:cs="Times New Roman"/>
          <w:color w:val="262626"/>
          <w:w w:val="110"/>
          <w:sz w:val="24"/>
          <w:szCs w:val="24"/>
        </w:rPr>
        <w:t xml:space="preserve">Listę Skarbów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Dziedzictwa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oraz robot budowlanych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badań architektonicznych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i innych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działań przy zabytku wpisanym do rejestru zabytków, a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także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badań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archeologicznych </w:t>
      </w:r>
      <w:r w:rsidRPr="002C5C18">
        <w:rPr>
          <w:rFonts w:ascii="Times New Roman" w:hAnsi="Times New Roman" w:cs="Times New Roman"/>
          <w:color w:val="3D3D3D"/>
          <w:sz w:val="24"/>
          <w:szCs w:val="24"/>
        </w:rPr>
        <w:t xml:space="preserve">i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poszukiwań zabytków (Dz.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U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 xml:space="preserve">.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 2021 r.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poz</w:t>
      </w:r>
      <w:r w:rsidRPr="002C5C18">
        <w:rPr>
          <w:rFonts w:ascii="Times New Roman" w:hAnsi="Times New Roman" w:cs="Times New Roman"/>
          <w:color w:val="545454"/>
          <w:sz w:val="24"/>
          <w:szCs w:val="24"/>
        </w:rPr>
        <w:t xml:space="preserve">. </w:t>
      </w:r>
      <w:r w:rsidRPr="002C5C18">
        <w:rPr>
          <w:rFonts w:ascii="Times New Roman" w:hAnsi="Times New Roman" w:cs="Times New Roman"/>
          <w:color w:val="3D3D3D"/>
          <w:sz w:val="24"/>
          <w:szCs w:val="24"/>
        </w:rPr>
        <w:t>81),</w:t>
      </w:r>
    </w:p>
    <w:p w14:paraId="297A1495" w14:textId="344014BA" w:rsidR="00BD7937" w:rsidRPr="002C5C18" w:rsidRDefault="00BD7937" w:rsidP="00B648C3">
      <w:pPr>
        <w:pStyle w:val="Akapitzlist"/>
        <w:numPr>
          <w:ilvl w:val="0"/>
          <w:numId w:val="1"/>
        </w:numPr>
        <w:tabs>
          <w:tab w:val="left" w:pos="142"/>
        </w:tabs>
        <w:ind w:left="0" w:right="245" w:firstLine="0"/>
        <w:rPr>
          <w:rFonts w:ascii="Times New Roman" w:hAnsi="Times New Roman" w:cs="Times New Roman"/>
          <w:sz w:val="24"/>
          <w:szCs w:val="24"/>
        </w:rPr>
      </w:pPr>
      <w:bookmarkStart w:id="1" w:name="_Hlk166161839"/>
      <w:r w:rsidRPr="002C5C18">
        <w:rPr>
          <w:rFonts w:ascii="Times New Roman" w:hAnsi="Times New Roman" w:cs="Times New Roman"/>
          <w:color w:val="161616"/>
          <w:sz w:val="24"/>
          <w:szCs w:val="24"/>
        </w:rPr>
        <w:t>Rozporządzeniem</w:t>
      </w:r>
      <w:r w:rsidRPr="002C5C18">
        <w:rPr>
          <w:rFonts w:ascii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Ministra</w:t>
      </w:r>
      <w:r w:rsidRPr="002C5C18">
        <w:rPr>
          <w:rFonts w:ascii="Times New Roman" w:hAnsi="Times New Roman" w:cs="Times New Roman"/>
          <w:color w:val="262626"/>
          <w:spacing w:val="37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Pracy</w:t>
      </w:r>
      <w:r w:rsidR="00083C57">
        <w:rPr>
          <w:rFonts w:ascii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i</w:t>
      </w:r>
      <w:r w:rsidRPr="002C5C18">
        <w:rPr>
          <w:rFonts w:ascii="Times New Roman" w:hAnsi="Times New Roman" w:cs="Times New Roman"/>
          <w:color w:val="262626"/>
          <w:spacing w:val="3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Polityki</w:t>
      </w:r>
      <w:r w:rsidRPr="002C5C18">
        <w:rPr>
          <w:rFonts w:ascii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Socjalnej</w:t>
      </w:r>
      <w:r w:rsidRPr="002C5C18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2C5C18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dnia</w:t>
      </w:r>
      <w:r w:rsidRPr="002C5C18">
        <w:rPr>
          <w:rFonts w:ascii="Times New Roman" w:hAnsi="Times New Roman" w:cs="Times New Roman"/>
          <w:color w:val="262626"/>
          <w:spacing w:val="35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26</w:t>
      </w:r>
      <w:r w:rsidRPr="002C5C18">
        <w:rPr>
          <w:rFonts w:ascii="Times New Roman" w:hAnsi="Times New Roman" w:cs="Times New Roman"/>
          <w:color w:val="262626"/>
          <w:spacing w:val="3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września</w:t>
      </w:r>
      <w:r w:rsidR="00083C57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1997</w:t>
      </w:r>
      <w:r w:rsidR="002C5C1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r.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2C5C18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sprawie ogólnych przepisów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bezpieczeństwa</w:t>
      </w:r>
      <w:r w:rsidRPr="002C5C18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 xml:space="preserve">i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higieny </w:t>
      </w:r>
      <w:r w:rsidRPr="002C5C18">
        <w:rPr>
          <w:rFonts w:ascii="Times New Roman" w:hAnsi="Times New Roman" w:cs="Times New Roman"/>
          <w:color w:val="262626"/>
          <w:sz w:val="24"/>
          <w:szCs w:val="24"/>
        </w:rPr>
        <w:t>pracy</w:t>
      </w:r>
      <w:r w:rsidRPr="002C5C18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bookmarkEnd w:id="1"/>
      <w:r w:rsidRPr="002C5C18">
        <w:rPr>
          <w:rFonts w:ascii="Times New Roman" w:hAnsi="Times New Roman" w:cs="Times New Roman"/>
          <w:color w:val="262626"/>
          <w:sz w:val="24"/>
          <w:szCs w:val="24"/>
        </w:rPr>
        <w:t>(t. j.</w:t>
      </w:r>
      <w:r w:rsidRPr="002C5C18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>Dz. U. z 2003</w:t>
      </w:r>
      <w:r w:rsidR="00B648C3">
        <w:rPr>
          <w:rFonts w:ascii="Times New Roman" w:hAnsi="Times New Roman" w:cs="Times New Roman"/>
          <w:color w:val="161616"/>
          <w:sz w:val="24"/>
          <w:szCs w:val="24"/>
        </w:rPr>
        <w:t xml:space="preserve"> r. </w:t>
      </w:r>
      <w:r w:rsidRPr="002C5C18">
        <w:rPr>
          <w:rFonts w:ascii="Times New Roman" w:hAnsi="Times New Roman" w:cs="Times New Roman"/>
          <w:color w:val="161616"/>
          <w:sz w:val="24"/>
          <w:szCs w:val="24"/>
        </w:rPr>
        <w:t xml:space="preserve"> Nr 169 poz. 1650 ze zm.).</w:t>
      </w:r>
    </w:p>
    <w:p w14:paraId="77256FDF" w14:textId="764C35CD" w:rsidR="00BE2991" w:rsidRPr="002C5C18" w:rsidRDefault="00BE2991" w:rsidP="00083C57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2</w:t>
      </w:r>
    </w:p>
    <w:p w14:paraId="7241A7CF" w14:textId="77777777" w:rsidR="00BE2991" w:rsidRPr="002C5C18" w:rsidRDefault="00BE2991" w:rsidP="002C5C1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1. Wykonawca zobowiązuje się wykonać usługę stanowiącą przedmiot umowy zgodnie z: </w:t>
      </w:r>
    </w:p>
    <w:p w14:paraId="5BCF9C52" w14:textId="59915D21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1) warunkami określonymi w niniejszej umowie, dokumentacji oraz ofercie Wykonawcy zgodnej </w:t>
      </w:r>
      <w:r w:rsidR="00DF4A52" w:rsidRPr="002C5C18">
        <w:rPr>
          <w:rFonts w:ascii="Times New Roman" w:hAnsi="Times New Roman" w:cs="Times New Roman"/>
        </w:rPr>
        <w:t xml:space="preserve">                  </w:t>
      </w:r>
      <w:r w:rsidRPr="002C5C18">
        <w:rPr>
          <w:rFonts w:ascii="Times New Roman" w:hAnsi="Times New Roman" w:cs="Times New Roman"/>
        </w:rPr>
        <w:t xml:space="preserve">z treścią Zapytania ofertowego i załączników; </w:t>
      </w:r>
    </w:p>
    <w:p w14:paraId="46ACD3D3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2) warunkami wynikającymi z właściwych przepisów i norm; </w:t>
      </w:r>
    </w:p>
    <w:p w14:paraId="6F471DEA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3) zasadami rzetelnej wiedzy technicznej i ustalonymi zwyczajami; </w:t>
      </w:r>
    </w:p>
    <w:p w14:paraId="1653992A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4) wytycznymi i wskazaniami Zamawiającego. </w:t>
      </w:r>
    </w:p>
    <w:p w14:paraId="20279D2D" w14:textId="1C7EE1BF" w:rsidR="00BE2991" w:rsidRPr="002C5C18" w:rsidRDefault="00BE2991" w:rsidP="002C5C1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2. Przed przystąpieniem do wykonania czynności związanych z wykonaniem zamówienia, Wykonawca zobowiązany jest powiadomić o tym Zamawiającego w terminie na 7 dni przed przystąpieniem do prac.</w:t>
      </w:r>
      <w:r w:rsidR="00083C57">
        <w:rPr>
          <w:rFonts w:ascii="Times New Roman" w:hAnsi="Times New Roman" w:cs="Times New Roman"/>
        </w:rPr>
        <w:t xml:space="preserve"> </w:t>
      </w:r>
      <w:r w:rsidRPr="002C5C18">
        <w:rPr>
          <w:rFonts w:ascii="Times New Roman" w:hAnsi="Times New Roman" w:cs="Times New Roman"/>
        </w:rPr>
        <w:t xml:space="preserve">Wykonawca zobowiązuje się również do powiadomienia Zamawiającego o zakończeniu wskazanych wyżej prac w tym samym terminie. </w:t>
      </w:r>
    </w:p>
    <w:p w14:paraId="2AC594AD" w14:textId="77777777" w:rsidR="00BE2991" w:rsidRPr="002C5C18" w:rsidRDefault="00BE2991" w:rsidP="00083C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Zamawiający zastrzega sobie prawo do kontroli wykonywanych prac na każdym ich etapie. </w:t>
      </w:r>
    </w:p>
    <w:p w14:paraId="78E575B4" w14:textId="77777777" w:rsidR="00BE2991" w:rsidRPr="002C5C18" w:rsidRDefault="00BE2991" w:rsidP="00083C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Przez zakończenie prac rozumie się zgłoszenie przez Wykonawcę wykonanych prac do odbioru przez Zamawiającego. Odbiór w formie protokołu podpisanego przez strony umowy nastąpi w terminie do 7 dni od otrzymania zgłoszenia o zakończeniu prac. </w:t>
      </w:r>
    </w:p>
    <w:p w14:paraId="0F5F3022" w14:textId="77777777" w:rsidR="00170AD3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5. Wykonawca zobowiązuje się do wykonania usługi w sposób zapewniający ochronę środowiska na terenie usługi i w jej otoczeniu, ochronę istniejącego drzewostanu i roślinności oraz wszelkich instalacji, urządzeń i obiektów na terenie wykonywania zamówienia, a także innej własności publicznej i prywatnej. </w:t>
      </w:r>
      <w:r w:rsidR="00170AD3">
        <w:rPr>
          <w:rFonts w:ascii="Times New Roman" w:hAnsi="Times New Roman" w:cs="Times New Roman"/>
        </w:rPr>
        <w:t xml:space="preserve">    </w:t>
      </w:r>
      <w:r w:rsidRPr="002C5C18">
        <w:rPr>
          <w:rFonts w:ascii="Times New Roman" w:hAnsi="Times New Roman" w:cs="Times New Roman"/>
        </w:rPr>
        <w:t xml:space="preserve">W przypadku, gdy w wyniku niewłaściwego prowadzenia robót przez Wykonawcę nastąpi takie uszkodzenie lub zniszczenie, Wykonawca na własny koszt naprawi lub odtworzy uszkodzoną własność. </w:t>
      </w:r>
    </w:p>
    <w:p w14:paraId="7AA07800" w14:textId="79F81DDD" w:rsidR="00BE2991" w:rsidRPr="002C5C18" w:rsidRDefault="00170AD3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E2991" w:rsidRPr="002C5C18">
        <w:rPr>
          <w:rFonts w:ascii="Times New Roman" w:hAnsi="Times New Roman" w:cs="Times New Roman"/>
        </w:rPr>
        <w:t xml:space="preserve">Wykonawca oświadcza, że składając ofertę zaznajomił się z warunkami lokalnymi tj. miejscem </w:t>
      </w:r>
      <w:r>
        <w:rPr>
          <w:rFonts w:ascii="Times New Roman" w:hAnsi="Times New Roman" w:cs="Times New Roman"/>
        </w:rPr>
        <w:t xml:space="preserve">                 </w:t>
      </w:r>
      <w:r w:rsidR="00BE2991" w:rsidRPr="002C5C18">
        <w:rPr>
          <w:rFonts w:ascii="Times New Roman" w:hAnsi="Times New Roman" w:cs="Times New Roman"/>
        </w:rPr>
        <w:t xml:space="preserve">i zakresem świadczonych usług. </w:t>
      </w:r>
    </w:p>
    <w:p w14:paraId="79289CD8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7. Wykonawca wykona przedmiot umowy samodzielnie bez udziału podwykonawców. </w:t>
      </w:r>
    </w:p>
    <w:p w14:paraId="26160C9F" w14:textId="3E9EA8B0" w:rsidR="00BE2991" w:rsidRPr="002C5C18" w:rsidRDefault="00BE2991" w:rsidP="00170AD3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3</w:t>
      </w:r>
    </w:p>
    <w:p w14:paraId="36EEF6DF" w14:textId="349F2F43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1. Zamawiający zobowiązuje się do spełnienia warunków określonych w niniejszej umowie, </w:t>
      </w:r>
      <w:r w:rsidR="00170AD3">
        <w:rPr>
          <w:rFonts w:ascii="Times New Roman" w:hAnsi="Times New Roman" w:cs="Times New Roman"/>
        </w:rPr>
        <w:t xml:space="preserve">                        </w:t>
      </w:r>
      <w:r w:rsidRPr="002C5C18">
        <w:rPr>
          <w:rFonts w:ascii="Times New Roman" w:hAnsi="Times New Roman" w:cs="Times New Roman"/>
        </w:rPr>
        <w:t xml:space="preserve">w szczególności: </w:t>
      </w:r>
    </w:p>
    <w:p w14:paraId="08818AF4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1) zapewnienia Wykonawcy swobodnego dostępu do miejsc wykonywania zamówienia, </w:t>
      </w:r>
    </w:p>
    <w:p w14:paraId="6CBC601F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2) konsultacji w trakcie wykonywania zamówienia, </w:t>
      </w:r>
    </w:p>
    <w:p w14:paraId="11C068EB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3) odebrania prawidłowo wykonanego przedmiotu umowy, </w:t>
      </w:r>
    </w:p>
    <w:p w14:paraId="1D85C954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4) zapłaty należytego wynagrodzenia. </w:t>
      </w:r>
    </w:p>
    <w:p w14:paraId="308959B5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Wykonawca zobowiązuje się wykonać usługę stanowiącą przedmiot umowy przy użyciu własnych materiałów, urządzeń, maszyn z dochowaniem należytej staranności. </w:t>
      </w:r>
    </w:p>
    <w:p w14:paraId="20434574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Wykonawca oświadcza, że materiały, urządzenia itp. użyte przez niego do wykonania przedmiotu umowy są zgodnie z prawem dopuszczone do używania. Zamawiający ma prawo w każdym czasie żądać okazania stosownych dokumentów potwierdzających ten fakt. </w:t>
      </w:r>
    </w:p>
    <w:p w14:paraId="4FCC3EAB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Wykonawca zobowiązany jest zgłaszać Zamawiającemu na piśmie wszelkie uwagi do realizacji przedmiotu umowy, których realizacja wykracza poza przedmiot umowy lub wpłynie na jej zmianę. </w:t>
      </w:r>
    </w:p>
    <w:p w14:paraId="698D038E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5. Wszystkie czynności podejmowane w ramach realizacji niniejszej umowy winny być wykonane przez Wykonawcę lub osoby przez niego upoważnione posiadające odpowiednie uprawnienia. </w:t>
      </w:r>
    </w:p>
    <w:p w14:paraId="61CE4BD4" w14:textId="74E2F66C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6. Wykonawca zobowiązany jest do zaangażowania takiej ilości osób, sprzętu i innych elementów realizacyjnych, jaka zapewnia prawidłowe i sprawne wykonanie przedmiotu umowy w określonym </w:t>
      </w:r>
      <w:r w:rsidR="00170AD3">
        <w:rPr>
          <w:rFonts w:ascii="Times New Roman" w:hAnsi="Times New Roman" w:cs="Times New Roman"/>
        </w:rPr>
        <w:t xml:space="preserve">                         </w:t>
      </w:r>
      <w:r w:rsidRPr="002C5C18">
        <w:rPr>
          <w:rFonts w:ascii="Times New Roman" w:hAnsi="Times New Roman" w:cs="Times New Roman"/>
        </w:rPr>
        <w:t xml:space="preserve">w umowie terminie. </w:t>
      </w:r>
    </w:p>
    <w:p w14:paraId="423FFDC6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7. Wykonawca będzie realizował przedmiot umowy, o którym mowa w § 1 przy pomocy osób wymienionych w załącznikach do oferty, posiadających odpowiednie do wymagań Zamawiającego kwalifikacje, uprawnienia, doświadczenie. </w:t>
      </w:r>
    </w:p>
    <w:p w14:paraId="2BF77524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8. Za działania i zaniechania osób, o których mowa w ust. 6 i ust. 7 Wykonawca ponosi pełną odpowiedzialność prawną i materialną. </w:t>
      </w:r>
    </w:p>
    <w:p w14:paraId="4F55A23F" w14:textId="42148053" w:rsidR="00BE2991" w:rsidRPr="002C5C18" w:rsidRDefault="00BE2991" w:rsidP="00170AD3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4</w:t>
      </w:r>
    </w:p>
    <w:p w14:paraId="233E1F42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Do obowiązków Wykonawcy należy w szczególności: </w:t>
      </w:r>
    </w:p>
    <w:p w14:paraId="2141EEAF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lastRenderedPageBreak/>
        <w:t xml:space="preserve">1. Wykonywanie przedmiotu zamówienia zgodnie z obowiązującymi przepisami, normami, zasadami sztuki ogrodniczej i chirurgii drzew; </w:t>
      </w:r>
    </w:p>
    <w:p w14:paraId="796E82E4" w14:textId="63D2C1F4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</w:t>
      </w:r>
      <w:r w:rsidR="002A5DE7">
        <w:rPr>
          <w:rFonts w:ascii="Times New Roman" w:hAnsi="Times New Roman" w:cs="Times New Roman"/>
        </w:rPr>
        <w:t>U</w:t>
      </w:r>
      <w:r w:rsidRPr="002C5C18">
        <w:rPr>
          <w:rFonts w:ascii="Times New Roman" w:hAnsi="Times New Roman" w:cs="Times New Roman"/>
        </w:rPr>
        <w:t xml:space="preserve">przątnięcie terenu po wykonaniu </w:t>
      </w:r>
      <w:r w:rsidR="002A5DE7">
        <w:rPr>
          <w:rFonts w:ascii="Times New Roman" w:hAnsi="Times New Roman" w:cs="Times New Roman"/>
        </w:rPr>
        <w:t xml:space="preserve">wszystkich </w:t>
      </w:r>
      <w:r w:rsidRPr="002C5C18">
        <w:rPr>
          <w:rFonts w:ascii="Times New Roman" w:hAnsi="Times New Roman" w:cs="Times New Roman"/>
        </w:rPr>
        <w:t>czynności stanowiąc</w:t>
      </w:r>
      <w:r w:rsidR="002A5DE7">
        <w:rPr>
          <w:rFonts w:ascii="Times New Roman" w:hAnsi="Times New Roman" w:cs="Times New Roman"/>
        </w:rPr>
        <w:t>ych</w:t>
      </w:r>
      <w:r w:rsidRPr="002C5C18">
        <w:rPr>
          <w:rFonts w:ascii="Times New Roman" w:hAnsi="Times New Roman" w:cs="Times New Roman"/>
        </w:rPr>
        <w:t xml:space="preserve"> przedmiot umowy; </w:t>
      </w:r>
    </w:p>
    <w:p w14:paraId="1FA0646F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Stosowanie materiałów i narzędzi posiadających wymagane świadectwa, atesty; </w:t>
      </w:r>
    </w:p>
    <w:p w14:paraId="6739B6B0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Zabezpieczenie terenu wykonywanych prac; </w:t>
      </w:r>
    </w:p>
    <w:p w14:paraId="2C2258E7" w14:textId="3CB01658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5. Przerywanie świadczonych usług na żądanie Zamawiającego i usuwanie ewentualnych błędów </w:t>
      </w:r>
      <w:r w:rsidR="00170AD3">
        <w:rPr>
          <w:rFonts w:ascii="Times New Roman" w:hAnsi="Times New Roman" w:cs="Times New Roman"/>
        </w:rPr>
        <w:t xml:space="preserve">                 </w:t>
      </w:r>
      <w:r w:rsidRPr="002C5C18">
        <w:rPr>
          <w:rFonts w:ascii="Times New Roman" w:hAnsi="Times New Roman" w:cs="Times New Roman"/>
        </w:rPr>
        <w:t xml:space="preserve">i usterek; </w:t>
      </w:r>
    </w:p>
    <w:p w14:paraId="16A12964" w14:textId="77777777" w:rsidR="00170AD3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6. Zgłaszanie Zamawiającemu na bieżąco trudności lub niemożności realizacji zleconych prac; </w:t>
      </w:r>
    </w:p>
    <w:p w14:paraId="2E32977B" w14:textId="57FBA11B" w:rsidR="00BE2991" w:rsidRPr="002C5C18" w:rsidRDefault="00BE2991" w:rsidP="00170AD3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5</w:t>
      </w:r>
    </w:p>
    <w:p w14:paraId="65EA1D87" w14:textId="378C3FD0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1. Strony ustalają następujące terminy realizacji prac: przystąpienie do prac w ciągu 15 dni od daty zawarcia umowy, zakończenie prac do</w:t>
      </w:r>
      <w:r w:rsidR="00170AD3">
        <w:rPr>
          <w:rFonts w:ascii="Times New Roman" w:hAnsi="Times New Roman" w:cs="Times New Roman"/>
        </w:rPr>
        <w:t xml:space="preserve"> </w:t>
      </w:r>
      <w:r w:rsidR="00C729EB">
        <w:rPr>
          <w:rFonts w:ascii="Times New Roman" w:hAnsi="Times New Roman" w:cs="Times New Roman"/>
        </w:rPr>
        <w:t>15</w:t>
      </w:r>
      <w:r w:rsidR="00170AD3">
        <w:rPr>
          <w:rFonts w:ascii="Times New Roman" w:hAnsi="Times New Roman" w:cs="Times New Roman"/>
        </w:rPr>
        <w:t>.</w:t>
      </w:r>
      <w:r w:rsidR="00C729EB">
        <w:rPr>
          <w:rFonts w:ascii="Times New Roman" w:hAnsi="Times New Roman" w:cs="Times New Roman"/>
        </w:rPr>
        <w:t>10</w:t>
      </w:r>
      <w:r w:rsidR="00170AD3">
        <w:rPr>
          <w:rFonts w:ascii="Times New Roman" w:hAnsi="Times New Roman" w:cs="Times New Roman"/>
        </w:rPr>
        <w:t>.2024 r.</w:t>
      </w:r>
    </w:p>
    <w:p w14:paraId="617BA7B2" w14:textId="77777777" w:rsidR="00BE2991" w:rsidRPr="002C5C18" w:rsidRDefault="00BE2991" w:rsidP="00170AD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Strony postanawiają, że z czynności odbioru przedmiotu umowy będzie spisany protokół odbioru zawierający wszelkie ustalenia podjęte w toku odbioru, w tym wykaz ujawnionych wad i usterek i terminy ich usunięcia, podpisany przez przedstawicieli obu Stron. </w:t>
      </w:r>
    </w:p>
    <w:p w14:paraId="5FDD47D5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Na wykonane prace Wykonawca udziela gwarancji jakości na okres 12 miesięcy od daty odbioru prac. </w:t>
      </w:r>
    </w:p>
    <w:p w14:paraId="47198CFF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Bieg okresów gwarancji i rękojmi za wady rozpoczyna się od daty podpisania protokołu odbioru przedmiotu umowy, a jego zakończenie nie może nastąpić wcześniej niż po stwierdzeniu przez Zamawiającego usunięcia wad na podstawie protokołu. </w:t>
      </w:r>
    </w:p>
    <w:p w14:paraId="3A42EB94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5. Jeżeli Wykonawca nie usunie tych wad w wyznaczonym terminie, Zamawiający może usunąć wadę we własnym zakresie lub przy pomocy osoby trzeciej, na ryzyko i koszt Wykonawcy. Poniesione koszty zostaną potrącone z faktury w przypadku odbioru końcowego. </w:t>
      </w:r>
    </w:p>
    <w:p w14:paraId="3454578C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6. Termin rękojmi rozpoczyna się w dacie odbioru. Odpowiedzialność Wykonawcy z tytułu rękojmi wygas wraz z upływem terminu rękojmi dla ostatniej czynności wykonanej w trakcie trwania niniejszej umowy. </w:t>
      </w:r>
    </w:p>
    <w:p w14:paraId="22AF53FA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7. Termin rękojmi przedłuża się o termin usuwania wady, przy czym początkiem biegu terminu jest data zawiadomienia Wykonawcy o wadzie. </w:t>
      </w:r>
    </w:p>
    <w:p w14:paraId="3B35678D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8. Zamawiający zawiadomi Wykonawcę o wadzie telefonicznie lub pisemnie na adres Wykonawcy, najpóźniej w terminie jednego tygodnia od daty jej wykrycia. </w:t>
      </w:r>
    </w:p>
    <w:p w14:paraId="0AD25BE0" w14:textId="7777777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9. Potwierdzenie przez Strony usunięcia wad albo oświadczenie Zamawiającego o wyborze innego uprawnienia przysługującego mu z tytułu rękojmi wymaga formy pisemnej. </w:t>
      </w:r>
    </w:p>
    <w:p w14:paraId="431B5713" w14:textId="5B7A010A" w:rsidR="00BE2991" w:rsidRPr="002C5C18" w:rsidRDefault="00BE2991" w:rsidP="00B739B4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6</w:t>
      </w:r>
    </w:p>
    <w:p w14:paraId="0AE83E4F" w14:textId="6F8E2449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739B4">
        <w:rPr>
          <w:rFonts w:ascii="Times New Roman" w:hAnsi="Times New Roman" w:cs="Times New Roman"/>
        </w:rPr>
        <w:t>1.</w:t>
      </w:r>
      <w:r w:rsidRPr="002C5C18">
        <w:rPr>
          <w:rFonts w:ascii="Times New Roman" w:hAnsi="Times New Roman" w:cs="Times New Roman"/>
          <w:b/>
          <w:bCs/>
        </w:rPr>
        <w:t xml:space="preserve"> </w:t>
      </w:r>
      <w:r w:rsidRPr="002C5C18">
        <w:rPr>
          <w:rFonts w:ascii="Times New Roman" w:hAnsi="Times New Roman" w:cs="Times New Roman"/>
        </w:rPr>
        <w:t xml:space="preserve">Wykonawca od chwili przystąpienia do wykonania usług aż do chwili ich zakończenia </w:t>
      </w:r>
      <w:r w:rsidR="00B739B4">
        <w:rPr>
          <w:rFonts w:ascii="Times New Roman" w:hAnsi="Times New Roman" w:cs="Times New Roman"/>
        </w:rPr>
        <w:t xml:space="preserve">                            </w:t>
      </w:r>
      <w:r w:rsidRPr="002C5C18">
        <w:rPr>
          <w:rFonts w:ascii="Times New Roman" w:hAnsi="Times New Roman" w:cs="Times New Roman"/>
        </w:rPr>
        <w:t xml:space="preserve">i potwierdzenia tego faktu ponosi odpowiedzialność na zasadach ogólnych za szkody wynikłe w miejscu wykonania czynności objętych umową oraz terenie przyległym. Koszt ewentualnych czynności zabezpieczających obciąża Wykonawcę. W szczególności Wykonawca winien: </w:t>
      </w:r>
    </w:p>
    <w:p w14:paraId="0AAB1E57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1) zapewnić odpowiednie warunki bezpieczeństwa i higieny pracy, </w:t>
      </w:r>
    </w:p>
    <w:p w14:paraId="61B7A793" w14:textId="77777777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2) w trakcie realizacji przedmiotu umowy usuwać zbędne materiały oraz niepotrzebne urządzenia tymczasowe, </w:t>
      </w:r>
    </w:p>
    <w:p w14:paraId="5DA4A68A" w14:textId="76954D82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3) na bieżąco porządkować teren</w:t>
      </w:r>
      <w:r w:rsidR="00B739B4">
        <w:rPr>
          <w:rFonts w:ascii="Times New Roman" w:hAnsi="Times New Roman" w:cs="Times New Roman"/>
        </w:rPr>
        <w:t xml:space="preserve"> alei dojazdowej do zespołu parkowego</w:t>
      </w:r>
      <w:r w:rsidRPr="002C5C18">
        <w:rPr>
          <w:rFonts w:ascii="Times New Roman" w:hAnsi="Times New Roman" w:cs="Times New Roman"/>
        </w:rPr>
        <w:t xml:space="preserve">. </w:t>
      </w:r>
    </w:p>
    <w:p w14:paraId="1095EACE" w14:textId="3E3DFF2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Wykonawca bierze na siebie pełną odpowiedzialność za sprawy związane z bezpieczeństwem </w:t>
      </w:r>
      <w:r w:rsidR="00B739B4">
        <w:rPr>
          <w:rFonts w:ascii="Times New Roman" w:hAnsi="Times New Roman" w:cs="Times New Roman"/>
        </w:rPr>
        <w:t xml:space="preserve">                     </w:t>
      </w:r>
      <w:r w:rsidRPr="002C5C18">
        <w:rPr>
          <w:rFonts w:ascii="Times New Roman" w:hAnsi="Times New Roman" w:cs="Times New Roman"/>
        </w:rPr>
        <w:t xml:space="preserve">i higieną pracy osób zaangażowanych przy realizacji przedmiotu umowy. </w:t>
      </w:r>
    </w:p>
    <w:p w14:paraId="625D9F2D" w14:textId="3B13041F" w:rsidR="00BE2991" w:rsidRPr="002C5C18" w:rsidRDefault="00BE2991" w:rsidP="00B739B4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7</w:t>
      </w:r>
    </w:p>
    <w:p w14:paraId="3CB05FFC" w14:textId="6B3C9207" w:rsidR="00BE2991" w:rsidRPr="002C5C18" w:rsidRDefault="00BE2991" w:rsidP="00B73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1. Strony ustalają, że obowiązującą ich formą wynagrodzenia zgodnie z zapytaniem ofertowym oraz ofertą Wykonawcy, jest wynagrodzenie ryczałtowe w kwocie …………</w:t>
      </w:r>
      <w:r w:rsidR="00D15823">
        <w:rPr>
          <w:rFonts w:ascii="Times New Roman" w:hAnsi="Times New Roman" w:cs="Times New Roman"/>
        </w:rPr>
        <w:t>……………...</w:t>
      </w:r>
      <w:r w:rsidRPr="002C5C18">
        <w:rPr>
          <w:rFonts w:ascii="Times New Roman" w:hAnsi="Times New Roman" w:cs="Times New Roman"/>
        </w:rPr>
        <w:t>… zł (</w:t>
      </w:r>
      <w:r w:rsidRPr="00B739B4">
        <w:rPr>
          <w:rFonts w:ascii="Times New Roman" w:hAnsi="Times New Roman" w:cs="Times New Roman"/>
          <w:i/>
          <w:iCs/>
        </w:rPr>
        <w:t>słownie</w:t>
      </w:r>
      <w:r w:rsidR="00B739B4">
        <w:rPr>
          <w:rFonts w:ascii="Times New Roman" w:hAnsi="Times New Roman" w:cs="Times New Roman"/>
          <w:i/>
          <w:iCs/>
        </w:rPr>
        <w:t xml:space="preserve"> </w:t>
      </w:r>
      <w:r w:rsidRPr="00B739B4">
        <w:rPr>
          <w:rFonts w:ascii="Times New Roman" w:hAnsi="Times New Roman" w:cs="Times New Roman"/>
          <w:i/>
          <w:iCs/>
        </w:rPr>
        <w:t>złotych</w:t>
      </w:r>
      <w:r w:rsidRPr="002C5C18">
        <w:rPr>
          <w:rFonts w:ascii="Times New Roman" w:hAnsi="Times New Roman" w:cs="Times New Roman"/>
        </w:rPr>
        <w:t xml:space="preserve">: ………………………………… 00/100) brutto. </w:t>
      </w:r>
    </w:p>
    <w:p w14:paraId="555F09D5" w14:textId="0B07B700" w:rsidR="00BE2991" w:rsidRDefault="00BE2991" w:rsidP="00AF101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Wynagrodzenie ryczałtowe, o którym mowa w ust. 1, będzie niezmienne przez cały okres realizacji przedmiotu umowy, a pominięcie przy wycenie i nieujęcie w ryczałcie jakiegokolwiek elementu </w:t>
      </w:r>
      <w:r w:rsidR="00AF1011">
        <w:rPr>
          <w:rFonts w:ascii="Times New Roman" w:hAnsi="Times New Roman" w:cs="Times New Roman"/>
        </w:rPr>
        <w:t xml:space="preserve">                </w:t>
      </w:r>
      <w:r w:rsidRPr="002C5C18">
        <w:rPr>
          <w:rFonts w:ascii="Times New Roman" w:hAnsi="Times New Roman" w:cs="Times New Roman"/>
        </w:rPr>
        <w:t xml:space="preserve">z zapytania ofertowego nie będzie stanowiło podstawy żądania przez Wykonawcę dodatkowego wynagrodzenia z powyższego tytułu. </w:t>
      </w:r>
    </w:p>
    <w:p w14:paraId="08809085" w14:textId="1FE2DB6E" w:rsidR="00BE2991" w:rsidRPr="002C5C18" w:rsidRDefault="00BE2991" w:rsidP="00AF101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Wypłata wynagrodzenia nastąpi na koniec realizacji zamówienia na podstawie protokołu odbioru końcowego, przelewem na rachunek bankowy Wykonawcy wskazany na fakturze, w terminie 30 dni od daty przyjęcia przez Zamawiającego prawidłowo sporządzonej faktury VAT oraz protokołu, o którym mowa </w:t>
      </w:r>
      <w:r w:rsidR="00AF1011">
        <w:rPr>
          <w:rFonts w:ascii="Times New Roman" w:hAnsi="Times New Roman" w:cs="Times New Roman"/>
        </w:rPr>
        <w:t xml:space="preserve">               </w:t>
      </w:r>
      <w:r w:rsidRPr="002C5C18">
        <w:rPr>
          <w:rFonts w:ascii="Times New Roman" w:hAnsi="Times New Roman" w:cs="Times New Roman"/>
        </w:rPr>
        <w:t xml:space="preserve">w § 5 ust. 2 umowy. </w:t>
      </w:r>
    </w:p>
    <w:p w14:paraId="4C76B36C" w14:textId="39ECCA02" w:rsidR="00BE2991" w:rsidRPr="002C5C18" w:rsidRDefault="000A76FD" w:rsidP="00AF1011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BE2991" w:rsidRPr="002C5C18">
        <w:rPr>
          <w:rFonts w:ascii="Times New Roman" w:hAnsi="Times New Roman" w:cs="Times New Roman"/>
        </w:rPr>
        <w:t xml:space="preserve">. Za dzień dokonania zapłaty Strony uznają dzień wpływu wynagrodzenia, o którym mowa w ust. 1 na rachunek Wykonawcy. </w:t>
      </w:r>
    </w:p>
    <w:p w14:paraId="00CE10AD" w14:textId="417112A6" w:rsidR="00BE2991" w:rsidRPr="002C5C18" w:rsidRDefault="00BE2991" w:rsidP="00AF1011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8</w:t>
      </w:r>
    </w:p>
    <w:p w14:paraId="7C627989" w14:textId="77777777" w:rsidR="00BE2991" w:rsidRPr="002C5C18" w:rsidRDefault="00BE2991" w:rsidP="00AF101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1. Wykonawca zapłaci Zamawiającemu karę umowną w przypadku: </w:t>
      </w:r>
    </w:p>
    <w:p w14:paraId="14CDF136" w14:textId="5071B77D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1) odstąpienia od umowy przez Zamawiającego z przyczyn dotyczących Wykonawcy w wysokości 10 % wynagrodzenia brutto z umowy</w:t>
      </w:r>
      <w:r w:rsidR="00AF1011">
        <w:rPr>
          <w:rFonts w:ascii="Times New Roman" w:hAnsi="Times New Roman" w:cs="Times New Roman"/>
        </w:rPr>
        <w:t>;</w:t>
      </w:r>
    </w:p>
    <w:p w14:paraId="3BAB5A1E" w14:textId="0A6826B6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2) odstąpienia od umowy przez Wykonawcę z przyczyn dotyczących Zamawiającego w wysokości 10 % wynagrodzenia brutto z umowy</w:t>
      </w:r>
      <w:r w:rsidR="00B648C3">
        <w:rPr>
          <w:rFonts w:ascii="Times New Roman" w:hAnsi="Times New Roman" w:cs="Times New Roman"/>
        </w:rPr>
        <w:t>;</w:t>
      </w:r>
      <w:r w:rsidRPr="002C5C18">
        <w:rPr>
          <w:rFonts w:ascii="Times New Roman" w:hAnsi="Times New Roman" w:cs="Times New Roman"/>
        </w:rPr>
        <w:t xml:space="preserve"> </w:t>
      </w:r>
    </w:p>
    <w:p w14:paraId="37ACFEE6" w14:textId="732193B1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3) niedotrzymania terminu wskazanego w § 5 ust. 1 w wysokości 100 zł brutto za każdy dzień opóźnienia</w:t>
      </w:r>
      <w:r w:rsidR="00B648C3">
        <w:rPr>
          <w:rFonts w:ascii="Times New Roman" w:hAnsi="Times New Roman" w:cs="Times New Roman"/>
        </w:rPr>
        <w:t>;</w:t>
      </w:r>
    </w:p>
    <w:p w14:paraId="02BB9AC5" w14:textId="6956AE8D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4) za opóźnienie w usuwaniu wad stwierdzonych w przedmiocie umowy</w:t>
      </w:r>
      <w:r w:rsidR="00B648C3">
        <w:rPr>
          <w:rFonts w:ascii="Times New Roman" w:hAnsi="Times New Roman" w:cs="Times New Roman"/>
        </w:rPr>
        <w:t xml:space="preserve"> - </w:t>
      </w:r>
      <w:r w:rsidRPr="002C5C18">
        <w:rPr>
          <w:rFonts w:ascii="Times New Roman" w:hAnsi="Times New Roman" w:cs="Times New Roman"/>
        </w:rPr>
        <w:t xml:space="preserve">w wysokości 100 zł brutto za każdy dzień opóźnienia. </w:t>
      </w:r>
    </w:p>
    <w:p w14:paraId="722D298A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Strony umowy mają prawo dochodzić odszkodowania uzupełniającego na zasadach ogólnych kodeksu cywilnego, jeżeli szkoda przewyższa wysokość kar umownych. </w:t>
      </w:r>
    </w:p>
    <w:p w14:paraId="499F9942" w14:textId="0A1C7C4D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Wykonawca oświadcza, że wyraża zgodę na potrącenie naliczonych kar umownych </w:t>
      </w:r>
      <w:r w:rsidR="00B648C3">
        <w:rPr>
          <w:rFonts w:ascii="Times New Roman" w:hAnsi="Times New Roman" w:cs="Times New Roman"/>
        </w:rPr>
        <w:t xml:space="preserve">                               </w:t>
      </w:r>
      <w:r w:rsidRPr="002C5C18">
        <w:rPr>
          <w:rFonts w:ascii="Times New Roman" w:hAnsi="Times New Roman" w:cs="Times New Roman"/>
        </w:rPr>
        <w:t xml:space="preserve">z wynagrodzenia przysługującego mu za wykonanie przedmiotu umowy. </w:t>
      </w:r>
    </w:p>
    <w:p w14:paraId="0AC748C7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Jeżeli kara umowna nie pokrywa poniesionej szkody, Zamawiający może żądać odszkodowania uzupełniającego na zasadach ogólnych. </w:t>
      </w:r>
    </w:p>
    <w:p w14:paraId="1A3FBEEE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5. W przypadku spowodowania przez Wykonawcę szkody w mieniu Zamawiającego przy realizacji przedmiotu niniejszej umowy, Zamawiający wystawi notę obciążeniową, na podstawie której Wykonawca zapłaci Zamawiającemu odszkodowanie za powstałe szkody. </w:t>
      </w:r>
    </w:p>
    <w:p w14:paraId="1A8C72A0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6. Wysokość odszkodowania zostanie pomniejszona o wartość otrzymanego przez Zamawiającego odszkodowania z tytułu ubezpieczenia. </w:t>
      </w:r>
    </w:p>
    <w:p w14:paraId="19162684" w14:textId="01D9513F" w:rsidR="00BE2991" w:rsidRPr="002C5C18" w:rsidRDefault="00BE2991" w:rsidP="00B648C3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7</w:t>
      </w:r>
    </w:p>
    <w:p w14:paraId="01D046E3" w14:textId="2316BB8B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1. W razie wystąpienia istotnej zmiany okoliczności powodującej, że wykonanie umowy nie leży </w:t>
      </w:r>
      <w:r w:rsidR="00B648C3">
        <w:rPr>
          <w:rFonts w:ascii="Times New Roman" w:hAnsi="Times New Roman" w:cs="Times New Roman"/>
        </w:rPr>
        <w:t xml:space="preserve">                  </w:t>
      </w:r>
      <w:r w:rsidRPr="002C5C18">
        <w:rPr>
          <w:rFonts w:ascii="Times New Roman" w:hAnsi="Times New Roman" w:cs="Times New Roman"/>
        </w:rPr>
        <w:t xml:space="preserve">w interesie publicznym, czego nie można było przewidzieć w chwili zawarcia niniejszej umowy, Zamawiający może odstąpić od umowy w terminie 30 dni od powzięcia wiadomości o tych okolicznościach. </w:t>
      </w:r>
    </w:p>
    <w:p w14:paraId="2E3C1708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Jeżeli Wykonawca opóźnia się z rozpoczęciem lub zakończeniem prac objętych umową tak dalece, że nie jest prawdopodobne, aby zakończył je w terminie, Zamawiający może od umowy odstąpić, zachowując roszczenia odszkodowawcze, w tym z tytułu kar umownych. </w:t>
      </w:r>
    </w:p>
    <w:p w14:paraId="3FD999FE" w14:textId="77777777" w:rsidR="00B648C3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Jeżeli Wykonawca wykonuje umowę w sposób wadliwy, niezgodny z obowiązującymi normami lub przepisami prawa lub w sposób niezgodny z warunkami niniejszej umowy, Zamawiający wzywa Wykonawcę do zmiany sposobu wykonania, wyznaczając w tym celu odpowiedni termin. Po bezskutecznym upływie tego terminu, Zamawiający może od umowy odstąpić z winy Wykonawcy </w:t>
      </w:r>
      <w:r w:rsidR="00B648C3">
        <w:rPr>
          <w:rFonts w:ascii="Times New Roman" w:hAnsi="Times New Roman" w:cs="Times New Roman"/>
        </w:rPr>
        <w:t xml:space="preserve">                          </w:t>
      </w:r>
      <w:r w:rsidRPr="002C5C18">
        <w:rPr>
          <w:rFonts w:ascii="Times New Roman" w:hAnsi="Times New Roman" w:cs="Times New Roman"/>
        </w:rPr>
        <w:t xml:space="preserve">i powierzyć poprawienie lub dalsze wykonywanie robót innej osobie, na koszt Wykonawcy, zachowując roszczenia odszkodowawcze, w tym z tytułu kar umownych. </w:t>
      </w:r>
    </w:p>
    <w:p w14:paraId="56240ADB" w14:textId="3F1B444A" w:rsidR="00BE2991" w:rsidRPr="002C5C18" w:rsidRDefault="00BE2991" w:rsidP="00B648C3">
      <w:pPr>
        <w:pStyle w:val="Default"/>
        <w:jc w:val="center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  <w:b/>
          <w:bCs/>
        </w:rPr>
        <w:t>§ 8</w:t>
      </w:r>
    </w:p>
    <w:p w14:paraId="3FC16141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1. Wszelkie zmiany w treści umowy wymagają formy pisemnej, pod rygorem nieważności. </w:t>
      </w:r>
    </w:p>
    <w:p w14:paraId="78BCD174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2. Wszelkie spory, jakie mogą wynikać w związku z realizacją umowy, będą rozpatrywane przez sąd właściwy miejscowo dla Zamawiającego. </w:t>
      </w:r>
    </w:p>
    <w:p w14:paraId="7EBC3CFB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3. W sprawach nieuregulowanych w przedmiotowej umowie będą miały zastosowanie przepisy prawa polskiego, a w szczególności Kodeksu cywilnego oraz inne odpowiednie przepisy prawa. </w:t>
      </w:r>
    </w:p>
    <w:p w14:paraId="167C747A" w14:textId="77777777" w:rsidR="00BE2991" w:rsidRPr="002C5C18" w:rsidRDefault="00BE2991" w:rsidP="00B648C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 xml:space="preserve">4. Umowę sporządzono w trzech jednobrzmiących egzemplarzach, z których dwa egzemplarze otrzymuje Zamawiający, a jeden Wykonawca. </w:t>
      </w:r>
    </w:p>
    <w:p w14:paraId="625DEE15" w14:textId="77777777" w:rsidR="000A76FD" w:rsidRDefault="000A76FD" w:rsidP="002C5C18">
      <w:pPr>
        <w:pStyle w:val="Default"/>
        <w:jc w:val="both"/>
        <w:rPr>
          <w:rFonts w:ascii="Times New Roman" w:hAnsi="Times New Roman" w:cs="Times New Roman"/>
        </w:rPr>
      </w:pPr>
    </w:p>
    <w:p w14:paraId="7857D614" w14:textId="77777777" w:rsidR="000A76FD" w:rsidRDefault="000A76FD" w:rsidP="002C5C18">
      <w:pPr>
        <w:pStyle w:val="Default"/>
        <w:jc w:val="both"/>
        <w:rPr>
          <w:rFonts w:ascii="Times New Roman" w:hAnsi="Times New Roman" w:cs="Times New Roman"/>
        </w:rPr>
      </w:pPr>
    </w:p>
    <w:p w14:paraId="3F8D3992" w14:textId="4883837B" w:rsidR="00BE2991" w:rsidRPr="002C5C18" w:rsidRDefault="00BE2991" w:rsidP="002C5C18">
      <w:pPr>
        <w:pStyle w:val="Default"/>
        <w:jc w:val="both"/>
        <w:rPr>
          <w:rFonts w:ascii="Times New Roman" w:hAnsi="Times New Roman" w:cs="Times New Roman"/>
        </w:rPr>
      </w:pPr>
      <w:r w:rsidRPr="002C5C18">
        <w:rPr>
          <w:rFonts w:ascii="Times New Roman" w:hAnsi="Times New Roman" w:cs="Times New Roman"/>
        </w:rPr>
        <w:t>………………………</w:t>
      </w:r>
      <w:r w:rsidR="00B648C3">
        <w:rPr>
          <w:rFonts w:ascii="Times New Roman" w:hAnsi="Times New Roman" w:cs="Times New Roman"/>
        </w:rPr>
        <w:t>……………….</w:t>
      </w:r>
      <w:r w:rsidRPr="002C5C18">
        <w:rPr>
          <w:rFonts w:ascii="Times New Roman" w:hAnsi="Times New Roman" w:cs="Times New Roman"/>
        </w:rPr>
        <w:t xml:space="preserve">….. </w:t>
      </w:r>
      <w:r w:rsidR="00B648C3">
        <w:rPr>
          <w:rFonts w:ascii="Times New Roman" w:hAnsi="Times New Roman" w:cs="Times New Roman"/>
        </w:rPr>
        <w:t xml:space="preserve">                                          …….……………………………</w:t>
      </w:r>
      <w:r w:rsidRPr="002C5C18">
        <w:rPr>
          <w:rFonts w:ascii="Times New Roman" w:hAnsi="Times New Roman" w:cs="Times New Roman"/>
        </w:rPr>
        <w:t xml:space="preserve">…….. </w:t>
      </w:r>
    </w:p>
    <w:p w14:paraId="27E67A4B" w14:textId="3D506C6A" w:rsidR="00BE2991" w:rsidRPr="00B648C3" w:rsidRDefault="00B648C3" w:rsidP="002C5C18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48C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</w:t>
      </w:r>
      <w:r w:rsidR="00BE2991" w:rsidRPr="00B648C3">
        <w:rPr>
          <w:rFonts w:ascii="Times New Roman" w:hAnsi="Times New Roman" w:cs="Times New Roman"/>
          <w:i/>
          <w:iCs/>
          <w:sz w:val="22"/>
          <w:szCs w:val="22"/>
        </w:rPr>
        <w:t xml:space="preserve">Wykonawca </w:t>
      </w:r>
      <w:r w:rsidRPr="00B648C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Pr="00B648C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</w:t>
      </w:r>
      <w:r w:rsidR="00BE2991" w:rsidRPr="00B648C3">
        <w:rPr>
          <w:rFonts w:ascii="Times New Roman" w:hAnsi="Times New Roman" w:cs="Times New Roman"/>
          <w:i/>
          <w:iCs/>
          <w:sz w:val="22"/>
          <w:szCs w:val="22"/>
        </w:rPr>
        <w:t xml:space="preserve">Zamawiający </w:t>
      </w:r>
    </w:p>
    <w:p w14:paraId="5A76B369" w14:textId="5CBCB9A5" w:rsidR="007B1930" w:rsidRPr="002C5C18" w:rsidRDefault="007B1930" w:rsidP="002C5C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1930" w:rsidRPr="002C5C18" w:rsidSect="003C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57C63"/>
    <w:multiLevelType w:val="hybridMultilevel"/>
    <w:tmpl w:val="698CBB20"/>
    <w:lvl w:ilvl="0" w:tplc="6248CBBC">
      <w:numFmt w:val="bullet"/>
      <w:lvlText w:val="•"/>
      <w:lvlJc w:val="left"/>
      <w:pPr>
        <w:ind w:left="3269" w:hanging="363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83D03F4A">
      <w:numFmt w:val="bullet"/>
      <w:lvlText w:val="•"/>
      <w:lvlJc w:val="left"/>
      <w:pPr>
        <w:ind w:left="4096" w:hanging="363"/>
      </w:pPr>
      <w:rPr>
        <w:rFonts w:hint="default"/>
        <w:lang w:val="pl-PL" w:eastAsia="en-US" w:bidi="ar-SA"/>
      </w:rPr>
    </w:lvl>
    <w:lvl w:ilvl="2" w:tplc="591CF234">
      <w:numFmt w:val="bullet"/>
      <w:lvlText w:val="•"/>
      <w:lvlJc w:val="left"/>
      <w:pPr>
        <w:ind w:left="4918" w:hanging="363"/>
      </w:pPr>
      <w:rPr>
        <w:rFonts w:hint="default"/>
        <w:lang w:val="pl-PL" w:eastAsia="en-US" w:bidi="ar-SA"/>
      </w:rPr>
    </w:lvl>
    <w:lvl w:ilvl="3" w:tplc="56FC9C8A">
      <w:numFmt w:val="bullet"/>
      <w:lvlText w:val="•"/>
      <w:lvlJc w:val="left"/>
      <w:pPr>
        <w:ind w:left="5740" w:hanging="363"/>
      </w:pPr>
      <w:rPr>
        <w:rFonts w:hint="default"/>
        <w:lang w:val="pl-PL" w:eastAsia="en-US" w:bidi="ar-SA"/>
      </w:rPr>
    </w:lvl>
    <w:lvl w:ilvl="4" w:tplc="F2CE69B8">
      <w:numFmt w:val="bullet"/>
      <w:lvlText w:val="•"/>
      <w:lvlJc w:val="left"/>
      <w:pPr>
        <w:ind w:left="6562" w:hanging="363"/>
      </w:pPr>
      <w:rPr>
        <w:rFonts w:hint="default"/>
        <w:lang w:val="pl-PL" w:eastAsia="en-US" w:bidi="ar-SA"/>
      </w:rPr>
    </w:lvl>
    <w:lvl w:ilvl="5" w:tplc="10B073AA">
      <w:numFmt w:val="bullet"/>
      <w:lvlText w:val="•"/>
      <w:lvlJc w:val="left"/>
      <w:pPr>
        <w:ind w:left="7384" w:hanging="363"/>
      </w:pPr>
      <w:rPr>
        <w:rFonts w:hint="default"/>
        <w:lang w:val="pl-PL" w:eastAsia="en-US" w:bidi="ar-SA"/>
      </w:rPr>
    </w:lvl>
    <w:lvl w:ilvl="6" w:tplc="A1720D1A">
      <w:numFmt w:val="bullet"/>
      <w:lvlText w:val="•"/>
      <w:lvlJc w:val="left"/>
      <w:pPr>
        <w:ind w:left="8206" w:hanging="363"/>
      </w:pPr>
      <w:rPr>
        <w:rFonts w:hint="default"/>
        <w:lang w:val="pl-PL" w:eastAsia="en-US" w:bidi="ar-SA"/>
      </w:rPr>
    </w:lvl>
    <w:lvl w:ilvl="7" w:tplc="E18C357E">
      <w:numFmt w:val="bullet"/>
      <w:lvlText w:val="•"/>
      <w:lvlJc w:val="left"/>
      <w:pPr>
        <w:ind w:left="9028" w:hanging="363"/>
      </w:pPr>
      <w:rPr>
        <w:rFonts w:hint="default"/>
        <w:lang w:val="pl-PL" w:eastAsia="en-US" w:bidi="ar-SA"/>
      </w:rPr>
    </w:lvl>
    <w:lvl w:ilvl="8" w:tplc="B4BC2318">
      <w:numFmt w:val="bullet"/>
      <w:lvlText w:val="•"/>
      <w:lvlJc w:val="left"/>
      <w:pPr>
        <w:ind w:left="9850" w:hanging="363"/>
      </w:pPr>
      <w:rPr>
        <w:rFonts w:hint="default"/>
        <w:lang w:val="pl-PL" w:eastAsia="en-US" w:bidi="ar-SA"/>
      </w:rPr>
    </w:lvl>
  </w:abstractNum>
  <w:num w:numId="1" w16cid:durableId="69122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991"/>
    <w:rsid w:val="00021BDA"/>
    <w:rsid w:val="00083C57"/>
    <w:rsid w:val="000A76FD"/>
    <w:rsid w:val="00170AD3"/>
    <w:rsid w:val="002A5DE7"/>
    <w:rsid w:val="002C5C18"/>
    <w:rsid w:val="00385C68"/>
    <w:rsid w:val="003C543B"/>
    <w:rsid w:val="003C64A4"/>
    <w:rsid w:val="00710349"/>
    <w:rsid w:val="007B1930"/>
    <w:rsid w:val="009A1C1C"/>
    <w:rsid w:val="00AF1011"/>
    <w:rsid w:val="00B648C3"/>
    <w:rsid w:val="00B739B4"/>
    <w:rsid w:val="00B95957"/>
    <w:rsid w:val="00BD7937"/>
    <w:rsid w:val="00BE2991"/>
    <w:rsid w:val="00C355EB"/>
    <w:rsid w:val="00C729EB"/>
    <w:rsid w:val="00D15823"/>
    <w:rsid w:val="00D47884"/>
    <w:rsid w:val="00DF1DF9"/>
    <w:rsid w:val="00D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F5C"/>
  <w15:docId w15:val="{E26994A9-60AD-475E-9E2D-555EA36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2991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D7937"/>
    <w:pPr>
      <w:widowControl w:val="0"/>
      <w:autoSpaceDE w:val="0"/>
      <w:autoSpaceDN w:val="0"/>
      <w:jc w:val="both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7937"/>
    <w:rPr>
      <w:rFonts w:ascii="Arial" w:eastAsia="Arial" w:hAnsi="Arial" w:cs="Arial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BD7937"/>
    <w:pPr>
      <w:widowControl w:val="0"/>
      <w:autoSpaceDE w:val="0"/>
      <w:autoSpaceDN w:val="0"/>
      <w:ind w:left="1599" w:firstLine="5"/>
      <w:jc w:val="both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2199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Gietka-Bębenek</dc:creator>
  <cp:keywords/>
  <dc:description/>
  <cp:lastModifiedBy>Katarzyna Strączek</cp:lastModifiedBy>
  <cp:revision>6</cp:revision>
  <cp:lastPrinted>2024-05-10T12:03:00Z</cp:lastPrinted>
  <dcterms:created xsi:type="dcterms:W3CDTF">2024-05-10T06:25:00Z</dcterms:created>
  <dcterms:modified xsi:type="dcterms:W3CDTF">2024-08-09T07:21:00Z</dcterms:modified>
</cp:coreProperties>
</file>