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:rsidR="00E4178B" w:rsidRPr="003E6BD0" w:rsidRDefault="00E4178B" w:rsidP="00280F06">
      <w:pPr>
        <w:jc w:val="center"/>
        <w:rPr>
          <w:b/>
        </w:rPr>
      </w:pPr>
      <w:r w:rsidRPr="003E6BD0">
        <w:rPr>
          <w:b/>
        </w:rPr>
        <w:t xml:space="preserve">FORMULARZ ZGŁASZANIA UWAG I PROPOZYCJI </w:t>
      </w:r>
    </w:p>
    <w:p w:rsidR="00C33A13" w:rsidRPr="00C33A13" w:rsidRDefault="00C33A13" w:rsidP="00C33A13">
      <w:pPr>
        <w:jc w:val="center"/>
        <w:rPr>
          <w:b/>
        </w:rPr>
      </w:pPr>
      <w:r w:rsidRPr="00C33A13">
        <w:rPr>
          <w:b/>
          <w:bCs/>
        </w:rPr>
        <w:t>dotyczących projektu uchwały w sprawie szczegółowych warunków przyznawania</w:t>
      </w:r>
      <w:r w:rsidR="00CC5CEA">
        <w:rPr>
          <w:b/>
          <w:bCs/>
        </w:rPr>
        <w:br/>
      </w:r>
      <w:bookmarkStart w:id="0" w:name="_GoBack"/>
      <w:bookmarkEnd w:id="0"/>
      <w:r w:rsidRPr="00C33A13">
        <w:rPr>
          <w:b/>
          <w:bCs/>
        </w:rPr>
        <w:t xml:space="preserve"> i odpłatności za usługi opiekuńcze i specjalistyczne usługi opiekuńcze z wyłączeniem specjalistycznych usług opiekuńczych dla osób z zaburzeniami psychicznymi oraz szczegółowych warunków częściowego lub całkowitego zwolnienia od opłat, jak również tryb ich pobierania a także w sprawie szczegółowych warunków przyznaw</w:t>
      </w:r>
      <w:r w:rsidR="00E87E6C">
        <w:rPr>
          <w:b/>
          <w:bCs/>
        </w:rPr>
        <w:t xml:space="preserve">ania usług sąsiedzkich, wymiar </w:t>
      </w:r>
      <w:r w:rsidRPr="00C33A13">
        <w:rPr>
          <w:b/>
          <w:bCs/>
        </w:rPr>
        <w:t>i zakres usług sąsiedzkich oraz sposób rozliczania wykonywania takich usług</w:t>
      </w:r>
    </w:p>
    <w:p w:rsidR="00494687" w:rsidRPr="00494687" w:rsidRDefault="00E4178B" w:rsidP="00293D9A">
      <w:pPr>
        <w:jc w:val="center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:rsidR="00494687" w:rsidRPr="00494687" w:rsidRDefault="00494687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b/>
          <w:sz w:val="18"/>
          <w:szCs w:val="20"/>
        </w:rPr>
      </w:pPr>
      <w:r w:rsidRPr="00494687">
        <w:rPr>
          <w:sz w:val="20"/>
          <w:szCs w:val="20"/>
          <w:lang w:eastAsia="pl-PL"/>
        </w:rPr>
        <w:t xml:space="preserve">Wypełniony formularz zawierający uwagi i opinie należy składać w terminie </w:t>
      </w:r>
      <w:r w:rsidR="00C33A13">
        <w:rPr>
          <w:b/>
          <w:sz w:val="20"/>
          <w:szCs w:val="20"/>
          <w:lang w:eastAsia="pl-PL"/>
        </w:rPr>
        <w:t>22.12</w:t>
      </w:r>
      <w:r w:rsidR="00D17FE5">
        <w:rPr>
          <w:b/>
          <w:sz w:val="20"/>
          <w:szCs w:val="20"/>
          <w:lang w:eastAsia="pl-PL"/>
        </w:rPr>
        <w:t xml:space="preserve">.2023r. </w:t>
      </w:r>
      <w:r w:rsidR="00C33A13">
        <w:rPr>
          <w:b/>
          <w:sz w:val="20"/>
          <w:szCs w:val="20"/>
          <w:lang w:eastAsia="pl-PL"/>
        </w:rPr>
        <w:t>do 29.12</w:t>
      </w:r>
      <w:r w:rsidR="00D17FE5">
        <w:rPr>
          <w:b/>
          <w:sz w:val="20"/>
          <w:szCs w:val="20"/>
          <w:lang w:eastAsia="pl-PL"/>
        </w:rPr>
        <w:t>.2023r. do godziny 13.00</w:t>
      </w:r>
      <w:r w:rsidRPr="00494687">
        <w:rPr>
          <w:b/>
          <w:sz w:val="20"/>
          <w:szCs w:val="20"/>
          <w:lang w:eastAsia="pl-PL"/>
        </w:rPr>
        <w:t xml:space="preserve"> poprzez:</w:t>
      </w:r>
    </w:p>
    <w:p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494687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>- przesłanie skanu drogą elektroniczną na adres e-mail: michalow@op.pl.</w:t>
      </w:r>
    </w:p>
    <w:sectPr w:rsidR="00494687" w:rsidRPr="00494687" w:rsidSect="00CA232E">
      <w:headerReference w:type="default" r:id="rId8"/>
      <w:footerReference w:type="default" r:id="rId9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DC" w:rsidRDefault="00DE0BDC">
      <w:r>
        <w:separator/>
      </w:r>
    </w:p>
  </w:endnote>
  <w:endnote w:type="continuationSeparator" w:id="0">
    <w:p w:rsidR="00DE0BDC" w:rsidRDefault="00D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:rsidR="00FB0E39" w:rsidRPr="002F73B7" w:rsidRDefault="00AF5562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324496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324496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DC" w:rsidRDefault="00DE0BDC">
      <w:r>
        <w:separator/>
      </w:r>
    </w:p>
  </w:footnote>
  <w:footnote w:type="continuationSeparator" w:id="0">
    <w:p w:rsidR="00DE0BDC" w:rsidRDefault="00DE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06" w:rsidRDefault="009A6A69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Załącznik nr </w:t>
    </w:r>
    <w:r w:rsidR="00280F06" w:rsidRPr="00280F06">
      <w:rPr>
        <w:rFonts w:ascii="Book Antiqua" w:eastAsiaTheme="minorHAnsi" w:hAnsi="Book Antiqua" w:cstheme="minorBidi"/>
        <w:b/>
        <w:sz w:val="20"/>
        <w:szCs w:val="20"/>
        <w:lang w:eastAsia="en-US"/>
      </w:rPr>
      <w:t xml:space="preserve"> 3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</w:p>
  <w:p w:rsidR="009A6A69" w:rsidRPr="009A6A69" w:rsidRDefault="00280F06" w:rsidP="009A6A69">
    <w:pPr>
      <w:suppressAutoHyphens w:val="0"/>
      <w:jc w:val="right"/>
      <w:rPr>
        <w:rFonts w:ascii="Book Antiqua" w:eastAsiaTheme="minorHAnsi" w:hAnsi="Book Antiqua" w:cstheme="minorBidi"/>
        <w:sz w:val="20"/>
        <w:szCs w:val="20"/>
        <w:lang w:eastAsia="en-US"/>
      </w:rPr>
    </w:pPr>
    <w:r>
      <w:rPr>
        <w:rFonts w:ascii="Book Antiqua" w:eastAsiaTheme="minorHAnsi" w:hAnsi="Book Antiqua" w:cstheme="minorBidi"/>
        <w:sz w:val="20"/>
        <w:szCs w:val="20"/>
        <w:lang w:eastAsia="en-US"/>
      </w:rPr>
      <w:t>do z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>arządzenia nr</w:t>
    </w: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 O</w:t>
    </w:r>
    <w:r w:rsidR="00DB1A15">
      <w:rPr>
        <w:rFonts w:ascii="Book Antiqua" w:eastAsiaTheme="minorHAnsi" w:hAnsi="Book Antiqua" w:cstheme="minorBidi"/>
        <w:sz w:val="20"/>
        <w:szCs w:val="20"/>
        <w:lang w:eastAsia="en-US"/>
      </w:rPr>
      <w:t>.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 xml:space="preserve"> </w:t>
    </w:r>
    <w:r w:rsidR="00C33A13">
      <w:rPr>
        <w:rFonts w:ascii="Book Antiqua" w:eastAsiaTheme="minorHAnsi" w:hAnsi="Book Antiqua" w:cstheme="minorBidi"/>
        <w:sz w:val="20"/>
        <w:szCs w:val="20"/>
        <w:lang w:eastAsia="en-US"/>
      </w:rPr>
      <w:t>87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>.2023</w:t>
    </w:r>
  </w:p>
  <w:p w:rsidR="009A6A69" w:rsidRDefault="00280F06" w:rsidP="009A6A69">
    <w:pPr>
      <w:suppressAutoHyphens w:val="0"/>
      <w:jc w:val="right"/>
    </w:pPr>
    <w:r>
      <w:rPr>
        <w:rFonts w:ascii="Book Antiqua" w:eastAsiaTheme="minorHAnsi" w:hAnsi="Book Antiqua" w:cstheme="minorBidi"/>
        <w:sz w:val="20"/>
        <w:szCs w:val="20"/>
        <w:lang w:eastAsia="en-US"/>
      </w:rPr>
      <w:t xml:space="preserve">Wójta Gminy Michałów </w:t>
    </w:r>
    <w:r w:rsidR="009A6A69">
      <w:rPr>
        <w:rFonts w:ascii="Book Antiqua" w:eastAsiaTheme="minorHAnsi" w:hAnsi="Book Antiqua" w:cstheme="minorBidi"/>
        <w:sz w:val="20"/>
        <w:szCs w:val="20"/>
        <w:lang w:eastAsia="en-US"/>
      </w:rPr>
      <w:t xml:space="preserve">z dnia </w:t>
    </w:r>
    <w:r w:rsidR="00C33A13">
      <w:rPr>
        <w:rFonts w:ascii="Book Antiqua" w:eastAsiaTheme="minorHAnsi" w:hAnsi="Book Antiqua" w:cstheme="minorBidi"/>
        <w:sz w:val="20"/>
        <w:szCs w:val="20"/>
        <w:lang w:eastAsia="en-US"/>
      </w:rPr>
      <w:t>22.12</w:t>
    </w:r>
    <w:r w:rsidR="00D17FE5">
      <w:rPr>
        <w:rFonts w:ascii="Book Antiqua" w:eastAsiaTheme="minorHAnsi" w:hAnsi="Book Antiqua" w:cstheme="minorBidi"/>
        <w:sz w:val="20"/>
        <w:szCs w:val="20"/>
        <w:lang w:eastAsia="en-US"/>
      </w:rPr>
      <w:t>.2023r.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24"/>
  </w:num>
  <w:num w:numId="6">
    <w:abstractNumId w:val="6"/>
  </w:num>
  <w:num w:numId="7">
    <w:abstractNumId w:val="18"/>
  </w:num>
  <w:num w:numId="8">
    <w:abstractNumId w:val="15"/>
  </w:num>
  <w:num w:numId="9">
    <w:abstractNumId w:val="2"/>
  </w:num>
  <w:num w:numId="10">
    <w:abstractNumId w:val="1"/>
  </w:num>
  <w:num w:numId="11">
    <w:abstractNumId w:val="13"/>
  </w:num>
  <w:num w:numId="12">
    <w:abstractNumId w:val="26"/>
  </w:num>
  <w:num w:numId="13">
    <w:abstractNumId w:val="4"/>
  </w:num>
  <w:num w:numId="14">
    <w:abstractNumId w:val="7"/>
  </w:num>
  <w:num w:numId="15">
    <w:abstractNumId w:val="11"/>
  </w:num>
  <w:num w:numId="16">
    <w:abstractNumId w:val="23"/>
  </w:num>
  <w:num w:numId="17">
    <w:abstractNumId w:val="20"/>
  </w:num>
  <w:num w:numId="18">
    <w:abstractNumId w:val="19"/>
  </w:num>
  <w:num w:numId="19">
    <w:abstractNumId w:val="27"/>
  </w:num>
  <w:num w:numId="20">
    <w:abstractNumId w:val="25"/>
  </w:num>
  <w:num w:numId="21">
    <w:abstractNumId w:val="28"/>
  </w:num>
  <w:num w:numId="22">
    <w:abstractNumId w:val="17"/>
  </w:num>
  <w:num w:numId="23">
    <w:abstractNumId w:val="9"/>
  </w:num>
  <w:num w:numId="24">
    <w:abstractNumId w:val="5"/>
  </w:num>
  <w:num w:numId="25">
    <w:abstractNumId w:val="12"/>
  </w:num>
  <w:num w:numId="26">
    <w:abstractNumId w:val="22"/>
  </w:num>
  <w:num w:numId="27">
    <w:abstractNumId w:val="14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3C9E"/>
    <w:rsid w:val="0000422F"/>
    <w:rsid w:val="00007571"/>
    <w:rsid w:val="0005236E"/>
    <w:rsid w:val="0006130D"/>
    <w:rsid w:val="00063C9E"/>
    <w:rsid w:val="000732FF"/>
    <w:rsid w:val="00077D07"/>
    <w:rsid w:val="00084D37"/>
    <w:rsid w:val="000A2D3F"/>
    <w:rsid w:val="000C29B9"/>
    <w:rsid w:val="000F5A00"/>
    <w:rsid w:val="00116CBA"/>
    <w:rsid w:val="0012298D"/>
    <w:rsid w:val="001238B9"/>
    <w:rsid w:val="00156E33"/>
    <w:rsid w:val="001778EA"/>
    <w:rsid w:val="00181E4E"/>
    <w:rsid w:val="001849DF"/>
    <w:rsid w:val="00185B14"/>
    <w:rsid w:val="001B2D9C"/>
    <w:rsid w:val="001F0B21"/>
    <w:rsid w:val="001F0E18"/>
    <w:rsid w:val="00203AF1"/>
    <w:rsid w:val="0022128D"/>
    <w:rsid w:val="00221528"/>
    <w:rsid w:val="00222973"/>
    <w:rsid w:val="002266BD"/>
    <w:rsid w:val="0025714A"/>
    <w:rsid w:val="00262F0B"/>
    <w:rsid w:val="00280F06"/>
    <w:rsid w:val="00287518"/>
    <w:rsid w:val="0029321B"/>
    <w:rsid w:val="00293D9A"/>
    <w:rsid w:val="002C5E7C"/>
    <w:rsid w:val="002C66B5"/>
    <w:rsid w:val="002C7FCC"/>
    <w:rsid w:val="002D0F8C"/>
    <w:rsid w:val="002F73B7"/>
    <w:rsid w:val="00311C14"/>
    <w:rsid w:val="00324496"/>
    <w:rsid w:val="00331C39"/>
    <w:rsid w:val="003378AB"/>
    <w:rsid w:val="00337B42"/>
    <w:rsid w:val="00346D4C"/>
    <w:rsid w:val="00355825"/>
    <w:rsid w:val="00377EF2"/>
    <w:rsid w:val="003C02C8"/>
    <w:rsid w:val="003C4CA7"/>
    <w:rsid w:val="003D5214"/>
    <w:rsid w:val="003E6BD0"/>
    <w:rsid w:val="003F08E2"/>
    <w:rsid w:val="0040028A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F6947"/>
    <w:rsid w:val="004F7057"/>
    <w:rsid w:val="0050196E"/>
    <w:rsid w:val="005554FE"/>
    <w:rsid w:val="005A5C31"/>
    <w:rsid w:val="005A7977"/>
    <w:rsid w:val="005B3A97"/>
    <w:rsid w:val="005B7AE5"/>
    <w:rsid w:val="005D3075"/>
    <w:rsid w:val="005F7B0D"/>
    <w:rsid w:val="00642157"/>
    <w:rsid w:val="00667746"/>
    <w:rsid w:val="00672488"/>
    <w:rsid w:val="00675266"/>
    <w:rsid w:val="006866A4"/>
    <w:rsid w:val="006A046B"/>
    <w:rsid w:val="006B70DA"/>
    <w:rsid w:val="006D37FA"/>
    <w:rsid w:val="006D7FD6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85B01"/>
    <w:rsid w:val="007932F3"/>
    <w:rsid w:val="007B2601"/>
    <w:rsid w:val="007B56A0"/>
    <w:rsid w:val="007E4817"/>
    <w:rsid w:val="007F24F5"/>
    <w:rsid w:val="0081402D"/>
    <w:rsid w:val="00822A94"/>
    <w:rsid w:val="00831B1F"/>
    <w:rsid w:val="00847F76"/>
    <w:rsid w:val="00854729"/>
    <w:rsid w:val="00876F44"/>
    <w:rsid w:val="008A6A24"/>
    <w:rsid w:val="008C363F"/>
    <w:rsid w:val="00916220"/>
    <w:rsid w:val="00940784"/>
    <w:rsid w:val="0094516E"/>
    <w:rsid w:val="00974484"/>
    <w:rsid w:val="009A6A69"/>
    <w:rsid w:val="009A74AF"/>
    <w:rsid w:val="009B7C02"/>
    <w:rsid w:val="009C0D4E"/>
    <w:rsid w:val="009C1F76"/>
    <w:rsid w:val="009C3BDD"/>
    <w:rsid w:val="009D0626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2DEB"/>
    <w:rsid w:val="00AF5562"/>
    <w:rsid w:val="00B0491D"/>
    <w:rsid w:val="00B112BD"/>
    <w:rsid w:val="00B604C6"/>
    <w:rsid w:val="00B62FE1"/>
    <w:rsid w:val="00B73CEF"/>
    <w:rsid w:val="00B83C5B"/>
    <w:rsid w:val="00BC0CA3"/>
    <w:rsid w:val="00BE06AF"/>
    <w:rsid w:val="00C04229"/>
    <w:rsid w:val="00C25F89"/>
    <w:rsid w:val="00C33A13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C5CEA"/>
    <w:rsid w:val="00CF5AE0"/>
    <w:rsid w:val="00D10E75"/>
    <w:rsid w:val="00D1253F"/>
    <w:rsid w:val="00D15DF8"/>
    <w:rsid w:val="00D17FE5"/>
    <w:rsid w:val="00D22CEF"/>
    <w:rsid w:val="00D41437"/>
    <w:rsid w:val="00D579B5"/>
    <w:rsid w:val="00D60E88"/>
    <w:rsid w:val="00D641FD"/>
    <w:rsid w:val="00D81AA0"/>
    <w:rsid w:val="00D81EDD"/>
    <w:rsid w:val="00D87A0D"/>
    <w:rsid w:val="00D97328"/>
    <w:rsid w:val="00DB1A15"/>
    <w:rsid w:val="00DB245A"/>
    <w:rsid w:val="00DB2E18"/>
    <w:rsid w:val="00DC0370"/>
    <w:rsid w:val="00DD7850"/>
    <w:rsid w:val="00DE0BDC"/>
    <w:rsid w:val="00DF2218"/>
    <w:rsid w:val="00E12DA3"/>
    <w:rsid w:val="00E4178B"/>
    <w:rsid w:val="00E62D50"/>
    <w:rsid w:val="00E83BEE"/>
    <w:rsid w:val="00E87E6C"/>
    <w:rsid w:val="00EA4027"/>
    <w:rsid w:val="00EB6988"/>
    <w:rsid w:val="00EC226F"/>
    <w:rsid w:val="00EC4EC8"/>
    <w:rsid w:val="00EC5F3D"/>
    <w:rsid w:val="00ED0EA4"/>
    <w:rsid w:val="00ED3B42"/>
    <w:rsid w:val="00ED5317"/>
    <w:rsid w:val="00F168F5"/>
    <w:rsid w:val="00F55879"/>
    <w:rsid w:val="00F84375"/>
    <w:rsid w:val="00F869A6"/>
    <w:rsid w:val="00F870CA"/>
    <w:rsid w:val="00FB0E39"/>
    <w:rsid w:val="00FC43A1"/>
    <w:rsid w:val="00FD534F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Magdalena Ziółkowska</cp:lastModifiedBy>
  <cp:revision>8</cp:revision>
  <cp:lastPrinted>2023-12-22T09:39:00Z</cp:lastPrinted>
  <dcterms:created xsi:type="dcterms:W3CDTF">2023-12-22T09:12:00Z</dcterms:created>
  <dcterms:modified xsi:type="dcterms:W3CDTF">2023-12-22T09:45:00Z</dcterms:modified>
</cp:coreProperties>
</file>