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7FD7" w14:textId="77777777" w:rsidR="007D4F20" w:rsidRDefault="007D4F20" w:rsidP="007D4F20">
      <w:pPr>
        <w:pStyle w:val="NormalnyWeb"/>
        <w:jc w:val="center"/>
      </w:pPr>
      <w:r>
        <w:rPr>
          <w:rStyle w:val="Pogrubienie"/>
        </w:rPr>
        <w:t>OGŁOSZENIE</w:t>
      </w:r>
      <w:r>
        <w:rPr>
          <w:b/>
          <w:bCs/>
        </w:rPr>
        <w:br/>
      </w:r>
      <w:r>
        <w:rPr>
          <w:rStyle w:val="Pogrubienie"/>
        </w:rPr>
        <w:t>WÓJTA GMINY MICHAŁÓW</w:t>
      </w:r>
    </w:p>
    <w:p w14:paraId="3B4A2F67" w14:textId="77777777" w:rsidR="007D4F20" w:rsidRDefault="007D4F20" w:rsidP="007D4F20">
      <w:pPr>
        <w:pStyle w:val="styl"/>
      </w:pPr>
      <w:r>
        <w:rPr>
          <w:rStyle w:val="Pogrubienie"/>
        </w:rPr>
        <w:t>w sprawie przeprowadzenia konsultacji społecznych dotyczących projektów uchwał</w:t>
      </w:r>
      <w:r>
        <w:t xml:space="preserve"> </w:t>
      </w:r>
      <w:r>
        <w:rPr>
          <w:rStyle w:val="Pogrubienie"/>
        </w:rPr>
        <w:t xml:space="preserve">regulujących system gospodarowania odpadami komunalnymi na terenie Gminy Michałów </w:t>
      </w:r>
    </w:p>
    <w:p w14:paraId="28094328" w14:textId="77777777" w:rsidR="007D4F20" w:rsidRDefault="007D4F20" w:rsidP="007D4F20">
      <w:pPr>
        <w:pStyle w:val="styl"/>
        <w:jc w:val="center"/>
      </w:pPr>
      <w:r>
        <w:rPr>
          <w:rStyle w:val="Pogrubienie"/>
        </w:rPr>
        <w:t xml:space="preserve">Wójt Gminy Michałów zaprasza do konsultacji </w:t>
      </w:r>
    </w:p>
    <w:p w14:paraId="06622CFA" w14:textId="77777777" w:rsidR="007D4F20" w:rsidRDefault="007D4F20" w:rsidP="007D4F20">
      <w:pPr>
        <w:pStyle w:val="NormalnyWeb"/>
        <w:jc w:val="both"/>
      </w:pPr>
      <w:r>
        <w:rPr>
          <w:u w:val="single"/>
        </w:rPr>
        <w:t xml:space="preserve">mieszkańców Gminy Michałów oraz organizacje pozarządowe i podmioty wymienione w art. 3 ust. 3 ustawy z dnia 24 kwietnia 2003 r. o działalności pożytku publicznego i wolontariacie </w:t>
      </w:r>
    </w:p>
    <w:p w14:paraId="7F642552" w14:textId="77777777" w:rsidR="007D4F20" w:rsidRDefault="007D4F20" w:rsidP="007D4F20">
      <w:pPr>
        <w:pStyle w:val="NormalnyWeb"/>
        <w:jc w:val="center"/>
      </w:pPr>
      <w:r>
        <w:t>dotyczących projektów następujących projektów uchwał:</w:t>
      </w:r>
    </w:p>
    <w:p w14:paraId="65ED2A14" w14:textId="77777777" w:rsidR="001E741E" w:rsidRDefault="001E741E" w:rsidP="001E741E">
      <w:pPr>
        <w:pStyle w:val="Default"/>
        <w:jc w:val="both"/>
        <w:rPr>
          <w:b/>
          <w:bCs/>
        </w:rPr>
      </w:pPr>
      <w:r w:rsidRPr="00661A8A">
        <w:rPr>
          <w:rFonts w:cstheme="minorHAnsi"/>
          <w:b/>
          <w:bCs/>
        </w:rPr>
        <w:t xml:space="preserve">- </w:t>
      </w:r>
      <w:r>
        <w:rPr>
          <w:b/>
          <w:bCs/>
        </w:rPr>
        <w:t xml:space="preserve"> zmieniającej uchwałę w sprawie Regulaminu utrzymania czystości i porządku  na terenie gminy Michałów,</w:t>
      </w:r>
    </w:p>
    <w:p w14:paraId="56742B4A" w14:textId="77777777" w:rsidR="001E741E" w:rsidRDefault="001E741E" w:rsidP="001E741E">
      <w:pPr>
        <w:pStyle w:val="Tekstpodstawowy"/>
        <w:spacing w:after="0"/>
        <w:jc w:val="both"/>
        <w:rPr>
          <w:rStyle w:val="Pogrubienie"/>
        </w:rPr>
      </w:pPr>
      <w:r>
        <w:rPr>
          <w:b/>
          <w:bCs/>
        </w:rPr>
        <w:t xml:space="preserve">- </w:t>
      </w:r>
      <w:r w:rsidRPr="00340F55">
        <w:rPr>
          <w:rStyle w:val="Pogrubienie"/>
        </w:rPr>
        <w:t>w</w:t>
      </w:r>
      <w:r>
        <w:rPr>
          <w:rStyle w:val="Pogrubienie"/>
        </w:rPr>
        <w:t xml:space="preserve"> </w:t>
      </w:r>
      <w:r w:rsidRPr="00340F55">
        <w:rPr>
          <w:rStyle w:val="Pogrubienie"/>
        </w:rPr>
        <w:t>sprawie</w:t>
      </w:r>
      <w:r>
        <w:rPr>
          <w:rStyle w:val="Pogrubienie"/>
        </w:rPr>
        <w:t xml:space="preserve"> </w:t>
      </w:r>
      <w:r w:rsidRPr="00340F55">
        <w:rPr>
          <w:rStyle w:val="Pogrubienie"/>
        </w:rPr>
        <w:t>określenia</w:t>
      </w:r>
      <w:r>
        <w:rPr>
          <w:rStyle w:val="Pogrubienie"/>
        </w:rPr>
        <w:t xml:space="preserve"> </w:t>
      </w:r>
      <w:r w:rsidRPr="00340F55">
        <w:rPr>
          <w:rStyle w:val="Pogrubienie"/>
        </w:rPr>
        <w:t>wymagań</w:t>
      </w:r>
      <w:r>
        <w:rPr>
          <w:rStyle w:val="Pogrubienie"/>
        </w:rPr>
        <w:t>,</w:t>
      </w:r>
      <w:r w:rsidRPr="00340F55">
        <w:rPr>
          <w:rStyle w:val="Pogrubienie"/>
        </w:rPr>
        <w:t xml:space="preserve"> jakie powinien spełniać przedsiębiorca</w:t>
      </w:r>
      <w:r>
        <w:rPr>
          <w:rStyle w:val="Pogrubienie"/>
        </w:rPr>
        <w:t xml:space="preserve"> </w:t>
      </w:r>
      <w:r w:rsidRPr="00340F55">
        <w:rPr>
          <w:rStyle w:val="Pogrubienie"/>
        </w:rPr>
        <w:t>ubiegający</w:t>
      </w:r>
      <w:r>
        <w:rPr>
          <w:rStyle w:val="Pogrubienie"/>
        </w:rPr>
        <w:t xml:space="preserve"> </w:t>
      </w:r>
      <w:r w:rsidRPr="00340F55">
        <w:rPr>
          <w:rStyle w:val="Pogrubienie"/>
        </w:rPr>
        <w:t>się</w:t>
      </w:r>
      <w:r>
        <w:rPr>
          <w:rStyle w:val="Pogrubienie"/>
        </w:rPr>
        <w:t xml:space="preserve"> </w:t>
      </w:r>
      <w:r w:rsidRPr="00340F55">
        <w:rPr>
          <w:rStyle w:val="Pogrubienie"/>
        </w:rPr>
        <w:t>o uzyskanie zezwolenia</w:t>
      </w:r>
      <w:r>
        <w:rPr>
          <w:rStyle w:val="Pogrubienie"/>
        </w:rPr>
        <w:t xml:space="preserve"> </w:t>
      </w:r>
      <w:r w:rsidRPr="00340F55">
        <w:rPr>
          <w:rStyle w:val="Pogrubienie"/>
        </w:rPr>
        <w:t>w zakresie</w:t>
      </w:r>
      <w:r>
        <w:rPr>
          <w:rStyle w:val="Pogrubienie"/>
        </w:rPr>
        <w:t xml:space="preserve"> </w:t>
      </w:r>
      <w:r w:rsidRPr="00340F55">
        <w:rPr>
          <w:rStyle w:val="Pogrubienie"/>
        </w:rPr>
        <w:t>opróżniania zbiorników bezodpływowych lub osadników w instalacjach przydomowych oczyszczalni ścieków i transportu nieczystości ciekłych</w:t>
      </w:r>
      <w:r>
        <w:rPr>
          <w:rStyle w:val="Pogrubienie"/>
        </w:rPr>
        <w:t>,</w:t>
      </w:r>
    </w:p>
    <w:p w14:paraId="41AD908C" w14:textId="77777777" w:rsidR="001E741E" w:rsidRPr="00340F55" w:rsidRDefault="001E741E" w:rsidP="001E741E">
      <w:pPr>
        <w:spacing w:after="0" w:line="240" w:lineRule="auto"/>
        <w:jc w:val="both"/>
        <w:rPr>
          <w:rStyle w:val="Pogrubienie"/>
        </w:rPr>
      </w:pPr>
      <w:r>
        <w:rPr>
          <w:rStyle w:val="Pogrubienie"/>
        </w:rPr>
        <w:t xml:space="preserve">- </w:t>
      </w:r>
      <w:r w:rsidRPr="00B34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górnych stawek opłat ponoszonych przez właścicieli nieruchomości za opróżnianie zbiorników bezodpływowych lub osadników w instalacjach przydomowych oczyszczalni ścieków i transport nieczystości ciekłych oraz właścicieli nieruchomości, którzy nie są obowiązani do ponoszenia opłat za gospodarowanie odpadami komunalnymi na rzecz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7B0CA18" w14:textId="77777777" w:rsidR="007D4F20" w:rsidRDefault="007D4F20" w:rsidP="007D4F20">
      <w:pPr>
        <w:jc w:val="both"/>
      </w:pPr>
    </w:p>
    <w:p w14:paraId="06D42853" w14:textId="02ED610C" w:rsidR="007D4F20" w:rsidRPr="003843E5" w:rsidRDefault="007D4F20" w:rsidP="007D4F20">
      <w:pPr>
        <w:jc w:val="both"/>
      </w:pPr>
      <w:r w:rsidRPr="003843E5">
        <w:t>Celem konsultacji jest zebranie opinii, uwag i propozycji mieszkańców Gminy Michałów oraz organizacji pozarządowych i podmiotów wymienionych w art. 3 ust. 3 ustawy z dnia 24 kwietnia 2003 r. o działalności pożytku publicznego i wolontariacie w sprawie projektu uchwały poddanego konsultacjom.</w:t>
      </w:r>
    </w:p>
    <w:p w14:paraId="141BA0D7" w14:textId="678A4A29" w:rsidR="007D4F20" w:rsidRPr="003843E5" w:rsidRDefault="007D4F20" w:rsidP="007D4F20">
      <w:pPr>
        <w:pStyle w:val="NormalnyWeb"/>
        <w:jc w:val="center"/>
      </w:pPr>
      <w:r w:rsidRPr="003843E5">
        <w:rPr>
          <w:rStyle w:val="Pogrubienie"/>
        </w:rPr>
        <w:t xml:space="preserve">Konsultacje trwają od dnia </w:t>
      </w:r>
      <w:r w:rsidR="001E741E">
        <w:rPr>
          <w:rStyle w:val="Pogrubienie"/>
        </w:rPr>
        <w:t>09</w:t>
      </w:r>
      <w:r>
        <w:rPr>
          <w:rStyle w:val="Pogrubienie"/>
        </w:rPr>
        <w:t xml:space="preserve"> marca</w:t>
      </w:r>
      <w:r w:rsidRPr="003843E5">
        <w:rPr>
          <w:rStyle w:val="Pogrubienie"/>
        </w:rPr>
        <w:t xml:space="preserve"> 20</w:t>
      </w:r>
      <w:r>
        <w:rPr>
          <w:rStyle w:val="Pogrubienie"/>
        </w:rPr>
        <w:t>23</w:t>
      </w:r>
      <w:r w:rsidRPr="003843E5">
        <w:rPr>
          <w:rStyle w:val="Pogrubienie"/>
        </w:rPr>
        <w:t xml:space="preserve"> r.</w:t>
      </w:r>
      <w:r>
        <w:rPr>
          <w:rStyle w:val="Pogrubienie"/>
        </w:rPr>
        <w:t xml:space="preserve"> od godz. 1</w:t>
      </w:r>
      <w:r w:rsidR="001E741E">
        <w:rPr>
          <w:rStyle w:val="Pogrubienie"/>
        </w:rPr>
        <w:t>5</w:t>
      </w:r>
      <w:r>
        <w:rPr>
          <w:rStyle w:val="Pogrubienie"/>
        </w:rPr>
        <w:t>.00</w:t>
      </w:r>
      <w:r w:rsidRPr="003843E5">
        <w:rPr>
          <w:rStyle w:val="Pogrubienie"/>
        </w:rPr>
        <w:t xml:space="preserve"> do dnia </w:t>
      </w:r>
      <w:r w:rsidR="001E741E">
        <w:rPr>
          <w:rStyle w:val="Pogrubienie"/>
        </w:rPr>
        <w:t>20</w:t>
      </w:r>
      <w:r>
        <w:rPr>
          <w:rStyle w:val="Pogrubienie"/>
        </w:rPr>
        <w:t xml:space="preserve"> marca</w:t>
      </w:r>
      <w:r w:rsidRPr="003843E5">
        <w:rPr>
          <w:rStyle w:val="Pogrubienie"/>
        </w:rPr>
        <w:t xml:space="preserve"> 20</w:t>
      </w:r>
      <w:r>
        <w:rPr>
          <w:rStyle w:val="Pogrubienie"/>
        </w:rPr>
        <w:t>23</w:t>
      </w:r>
      <w:r w:rsidRPr="003843E5">
        <w:rPr>
          <w:rStyle w:val="Pogrubienie"/>
        </w:rPr>
        <w:t xml:space="preserve"> r</w:t>
      </w:r>
      <w:r>
        <w:rPr>
          <w:rStyle w:val="Pogrubienie"/>
        </w:rPr>
        <w:t xml:space="preserve"> do godz. 1</w:t>
      </w:r>
      <w:r w:rsidR="001E741E">
        <w:rPr>
          <w:rStyle w:val="Pogrubienie"/>
        </w:rPr>
        <w:t>5</w:t>
      </w:r>
      <w:r>
        <w:rPr>
          <w:rStyle w:val="Pogrubienie"/>
        </w:rPr>
        <w:t>.00</w:t>
      </w:r>
    </w:p>
    <w:p w14:paraId="02F623C9" w14:textId="77777777" w:rsidR="007D4F20" w:rsidRPr="003843E5" w:rsidRDefault="007D4F20" w:rsidP="007D4F20">
      <w:pPr>
        <w:pStyle w:val="NormalnyWeb"/>
      </w:pPr>
      <w:r w:rsidRPr="003843E5">
        <w:t>            Projekty uchwał poddane konsultacjom udostępnione są na stronie internetowej Gminy (</w:t>
      </w:r>
      <w:r w:rsidRPr="003843E5">
        <w:rPr>
          <w:rStyle w:val="Uwydatnienie"/>
        </w:rPr>
        <w:t>www.michalow.pl</w:t>
      </w:r>
      <w:r w:rsidRPr="003843E5">
        <w:t>), w Biuletynie Informacji Publicznej (</w:t>
      </w:r>
      <w:r w:rsidRPr="003843E5">
        <w:rPr>
          <w:rStyle w:val="Uwydatnienie"/>
        </w:rPr>
        <w:t>www.michalow.bip.gov.pl</w:t>
      </w:r>
      <w:r w:rsidRPr="003843E5">
        <w:t>) oraz na tablicy ogłoszeń w siedzibie Urzędu Gminy w Michałowie.</w:t>
      </w:r>
    </w:p>
    <w:p w14:paraId="37C79B08" w14:textId="77777777" w:rsidR="007D4F20" w:rsidRPr="003843E5" w:rsidRDefault="007D4F20" w:rsidP="007D4F20">
      <w:pPr>
        <w:pStyle w:val="NormalnyWeb"/>
      </w:pPr>
      <w:r w:rsidRPr="003843E5">
        <w:t>            Konsultacje przeprowadza się w formie pisemnej z wykorzystaniem formularzy konsultacyjnych tj.:</w:t>
      </w:r>
    </w:p>
    <w:p w14:paraId="7F93408C" w14:textId="77777777" w:rsidR="007D4F20" w:rsidRPr="003843E5" w:rsidRDefault="007D4F20" w:rsidP="007D4F20">
      <w:pPr>
        <w:pStyle w:val="NormalnyWeb"/>
      </w:pPr>
      <w:r w:rsidRPr="003843E5">
        <w:t xml:space="preserve">1) poprzez zbieranie uwag i propozycji od mieszkańców na „Formularzu zgłaszania uwag  </w:t>
      </w:r>
      <w:r>
        <w:br/>
      </w:r>
      <w:r w:rsidRPr="003843E5">
        <w:t>i propozycji do projektu uchwały w sprawie uchwał regulujących system gospodarowania odpadami komunalnymi na terenie Gminy Michałów”,</w:t>
      </w:r>
    </w:p>
    <w:p w14:paraId="4F202602" w14:textId="77777777" w:rsidR="007D4F20" w:rsidRPr="003843E5" w:rsidRDefault="007D4F20" w:rsidP="007D4F20">
      <w:pPr>
        <w:pStyle w:val="NormalnyWeb"/>
      </w:pPr>
      <w:r w:rsidRPr="003843E5">
        <w:t>2) poprzez przyjmowanie opinii od organizacji pozarządowych na „Formularzu zgłaszania opinii”.</w:t>
      </w:r>
    </w:p>
    <w:p w14:paraId="1F5EEAFA" w14:textId="77777777" w:rsidR="007D4F20" w:rsidRPr="003843E5" w:rsidRDefault="007D4F20" w:rsidP="007D4F20">
      <w:pPr>
        <w:pStyle w:val="NormalnyWeb"/>
      </w:pPr>
      <w:r w:rsidRPr="003843E5">
        <w:lastRenderedPageBreak/>
        <w:t xml:space="preserve">            Formularze konsultacyjne udostępnia się do pobrania w sekretariacie Urzędu Gminy   w Michałowie i na stronach internetowych: </w:t>
      </w:r>
      <w:hyperlink r:id="rId4" w:history="1">
        <w:r w:rsidRPr="003843E5">
          <w:rPr>
            <w:rStyle w:val="Hipercze"/>
          </w:rPr>
          <w:t>www.michalow.pl</w:t>
        </w:r>
      </w:hyperlink>
      <w:r>
        <w:rPr>
          <w:u w:val="single"/>
        </w:rPr>
        <w:t xml:space="preserve"> </w:t>
      </w:r>
      <w:r>
        <w:rPr>
          <w:u w:val="single"/>
        </w:rPr>
        <w:br/>
      </w:r>
      <w:r w:rsidRPr="003843E5">
        <w:t xml:space="preserve">i </w:t>
      </w:r>
      <w:hyperlink r:id="rId5" w:history="1">
        <w:r w:rsidRPr="003843E5">
          <w:rPr>
            <w:rStyle w:val="Hipercze"/>
          </w:rPr>
          <w:t>www.michalow.bip.gov.pl</w:t>
        </w:r>
      </w:hyperlink>
      <w:r w:rsidRPr="003843E5">
        <w:t>.</w:t>
      </w:r>
    </w:p>
    <w:p w14:paraId="176940E7" w14:textId="103D7493" w:rsidR="007D4F20" w:rsidRPr="003843E5" w:rsidRDefault="007D4F20" w:rsidP="007D4F20">
      <w:pPr>
        <w:pStyle w:val="NormalnyWeb"/>
      </w:pPr>
      <w:r w:rsidRPr="003843E5">
        <w:t xml:space="preserve">            Wypełnione formularze należy składać w nieprzekraczalnym terminie do dnia </w:t>
      </w:r>
      <w:r>
        <w:br/>
      </w:r>
      <w:r w:rsidR="001E741E">
        <w:rPr>
          <w:rStyle w:val="Pogrubienie"/>
          <w:u w:val="single"/>
        </w:rPr>
        <w:t>20</w:t>
      </w:r>
      <w:r>
        <w:rPr>
          <w:rStyle w:val="Pogrubienie"/>
          <w:u w:val="single"/>
        </w:rPr>
        <w:t xml:space="preserve"> marca</w:t>
      </w:r>
      <w:r w:rsidR="001E741E">
        <w:rPr>
          <w:rStyle w:val="Pogrubienie"/>
          <w:u w:val="single"/>
        </w:rPr>
        <w:t xml:space="preserve"> </w:t>
      </w:r>
      <w:r>
        <w:rPr>
          <w:rStyle w:val="Pogrubienie"/>
          <w:u w:val="single"/>
        </w:rPr>
        <w:t>2023</w:t>
      </w:r>
      <w:r w:rsidRPr="003843E5">
        <w:rPr>
          <w:rStyle w:val="Pogrubienie"/>
          <w:u w:val="single"/>
        </w:rPr>
        <w:t xml:space="preserve"> r.</w:t>
      </w:r>
      <w:r w:rsidR="001E741E">
        <w:rPr>
          <w:rStyle w:val="Pogrubienie"/>
          <w:u w:val="single"/>
        </w:rPr>
        <w:t xml:space="preserve"> </w:t>
      </w:r>
      <w:r w:rsidRPr="003843E5">
        <w:rPr>
          <w:u w:val="single"/>
        </w:rPr>
        <w:t>do godz. 1</w:t>
      </w:r>
      <w:r w:rsidR="001E741E">
        <w:rPr>
          <w:u w:val="single"/>
        </w:rPr>
        <w:t>5</w:t>
      </w:r>
      <w:r w:rsidRPr="003843E5">
        <w:rPr>
          <w:u w:val="single"/>
        </w:rPr>
        <w:t>.00:</w:t>
      </w:r>
    </w:p>
    <w:p w14:paraId="3BEBADB8" w14:textId="77777777" w:rsidR="007D4F20" w:rsidRPr="003843E5" w:rsidRDefault="007D4F20" w:rsidP="007D4F20">
      <w:pPr>
        <w:pStyle w:val="NormalnyWeb"/>
      </w:pPr>
      <w:r w:rsidRPr="003843E5">
        <w:t>            1) w sekretariacie Urzędu Gminy w Michałowie pok. Nr 1; 28-411 Michałów 115, przy czym w przypadku przesłania pocztą decydujące znaczenie dla zachowania terminu ma data wpływu do Urzędu Gminy w Michałowie, a nie data stempla pocztowego lub</w:t>
      </w:r>
    </w:p>
    <w:p w14:paraId="5B74307A" w14:textId="77777777" w:rsidR="007D4F20" w:rsidRPr="003843E5" w:rsidRDefault="007D4F20" w:rsidP="007D4F20">
      <w:pPr>
        <w:pStyle w:val="NormalnyWeb"/>
      </w:pPr>
      <w:r w:rsidRPr="003843E5">
        <w:t>            2) drogą elektroniczną na adres e-mail: michalow@op.pl.</w:t>
      </w:r>
    </w:p>
    <w:p w14:paraId="7C4B6737" w14:textId="3C242146" w:rsidR="007D4F20" w:rsidRDefault="007D4F20" w:rsidP="007D4F20">
      <w:pPr>
        <w:pStyle w:val="NormalnyWeb"/>
        <w:rPr>
          <w:i/>
          <w:iCs/>
        </w:rPr>
      </w:pPr>
      <w:r w:rsidRPr="003843E5">
        <w:t> </w:t>
      </w:r>
      <w:r w:rsidRPr="001E741E">
        <w:rPr>
          <w:rStyle w:val="Uwydatnienie"/>
          <w:i w:val="0"/>
          <w:iCs w:val="0"/>
        </w:rPr>
        <w:t>Michałów, 0</w:t>
      </w:r>
      <w:r w:rsidR="001E741E" w:rsidRPr="001E741E">
        <w:rPr>
          <w:rStyle w:val="Uwydatnienie"/>
          <w:i w:val="0"/>
          <w:iCs w:val="0"/>
        </w:rPr>
        <w:t>9</w:t>
      </w:r>
      <w:r w:rsidRPr="001E741E">
        <w:rPr>
          <w:rStyle w:val="Uwydatnienie"/>
          <w:i w:val="0"/>
          <w:iCs w:val="0"/>
        </w:rPr>
        <w:t xml:space="preserve"> marzec 2023 r</w:t>
      </w:r>
      <w:r w:rsidRPr="001E741E">
        <w:rPr>
          <w:i/>
          <w:iCs/>
        </w:rPr>
        <w:t>.</w:t>
      </w:r>
    </w:p>
    <w:p w14:paraId="511D595D" w14:textId="77777777" w:rsidR="00BB76DE" w:rsidRDefault="00BB76DE" w:rsidP="007D4F20">
      <w:pPr>
        <w:pStyle w:val="NormalnyWeb"/>
        <w:rPr>
          <w:i/>
          <w:iCs/>
        </w:rPr>
      </w:pPr>
    </w:p>
    <w:p w14:paraId="1EE6C34D" w14:textId="74BBD469" w:rsidR="00BB76DE" w:rsidRPr="00BB76DE" w:rsidRDefault="00BB76DE" w:rsidP="007D4F20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p.o.  WÓJTA GMINY 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Bogusław Kowalczyk</w:t>
      </w:r>
    </w:p>
    <w:p w14:paraId="33DC8638" w14:textId="18713C4E" w:rsidR="007D4F20" w:rsidRPr="003843E5" w:rsidRDefault="007D4F20" w:rsidP="001E741E">
      <w:pPr>
        <w:pStyle w:val="NormalnyWeb"/>
      </w:pPr>
      <w:r w:rsidRPr="003843E5">
        <w:t> </w:t>
      </w:r>
    </w:p>
    <w:p w14:paraId="2E15E571" w14:textId="062F11E0" w:rsidR="007D4F20" w:rsidRPr="003843E5" w:rsidRDefault="007D4F20" w:rsidP="007D4F20">
      <w:pPr>
        <w:pStyle w:val="NormalnyWeb"/>
        <w:jc w:val="center"/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</w:p>
    <w:p w14:paraId="190FE463" w14:textId="77777777" w:rsidR="007D4F20" w:rsidRPr="003843E5" w:rsidRDefault="007D4F20" w:rsidP="007D4F20">
      <w:pPr>
        <w:pStyle w:val="NormalnyWeb"/>
        <w:jc w:val="both"/>
        <w:rPr>
          <w:rFonts w:asciiTheme="minorHAnsi" w:hAnsiTheme="minorHAnsi" w:cstheme="minorHAnsi"/>
          <w:b/>
          <w:bCs/>
        </w:rPr>
      </w:pPr>
    </w:p>
    <w:p w14:paraId="47EF4D23" w14:textId="77777777" w:rsidR="00DC61AF" w:rsidRDefault="00DC61AF"/>
    <w:sectPr w:rsidR="00DC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20"/>
    <w:rsid w:val="001E741E"/>
    <w:rsid w:val="007D4F20"/>
    <w:rsid w:val="00BB76DE"/>
    <w:rsid w:val="00D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FDAB"/>
  <w15:chartTrackingRefBased/>
  <w15:docId w15:val="{65E1A332-B116-4748-A447-DBC24067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D4F20"/>
    <w:rPr>
      <w:b/>
      <w:bCs/>
    </w:rPr>
  </w:style>
  <w:style w:type="paragraph" w:customStyle="1" w:styleId="styl">
    <w:name w:val="styl"/>
    <w:basedOn w:val="Normalny"/>
    <w:rsid w:val="007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4F2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D4F20"/>
    <w:rPr>
      <w:color w:val="0000FF"/>
      <w:u w:val="single"/>
    </w:rPr>
  </w:style>
  <w:style w:type="paragraph" w:customStyle="1" w:styleId="Default">
    <w:name w:val="Default"/>
    <w:rsid w:val="007D4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E741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741E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alow.bip.gov.pl" TargetMode="External"/><Relationship Id="rId4" Type="http://schemas.openxmlformats.org/officeDocument/2006/relationships/hyperlink" Target="http://www.micha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Purtak</dc:creator>
  <cp:keywords/>
  <dc:description/>
  <cp:lastModifiedBy>Dorota Purtak</cp:lastModifiedBy>
  <cp:revision>3</cp:revision>
  <dcterms:created xsi:type="dcterms:W3CDTF">2023-03-06T11:36:00Z</dcterms:created>
  <dcterms:modified xsi:type="dcterms:W3CDTF">2023-03-09T13:15:00Z</dcterms:modified>
</cp:coreProperties>
</file>