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286C" w14:textId="421EDB59" w:rsidR="005C57AE" w:rsidRPr="00B34551" w:rsidRDefault="005C57AE" w:rsidP="00B345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34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34551"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P R O J E K T</w:t>
      </w:r>
    </w:p>
    <w:p w14:paraId="44788959" w14:textId="65F44161" w:rsidR="005C57AE" w:rsidRPr="00B34551" w:rsidRDefault="005C57AE" w:rsidP="00B3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B34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LVI/…/2023</w:t>
      </w:r>
    </w:p>
    <w:p w14:paraId="69D3F33F" w14:textId="77777777" w:rsidR="00B34551" w:rsidRDefault="005C57AE" w:rsidP="00B3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MICHAŁÓW</w:t>
      </w:r>
    </w:p>
    <w:p w14:paraId="5F39FBC3" w14:textId="37A6182D" w:rsidR="005C57AE" w:rsidRDefault="005C57AE" w:rsidP="00B3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4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</w:t>
      </w:r>
      <w:r w:rsidR="00B34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2023 </w:t>
      </w:r>
      <w:r w:rsidRPr="00B34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79FA5953" w14:textId="77777777" w:rsidR="00B34551" w:rsidRPr="00B34551" w:rsidRDefault="00B34551" w:rsidP="00B3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C5F46" w14:textId="49FC4BBA" w:rsidR="005C57AE" w:rsidRDefault="005C57AE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górnych stawek opłat ponoszonych przez właścicieli nieruchomości za opróżnianie zbiorników bezodpływowych lub osadników w instalacjach przydomowych oczyszczalni ścieków i transport nieczystości ciekłych oraz właścicieli nieruchomości, którzy nie są obowiązani do ponoszenia opłat za gospodarowanie odpadami komunalnymi na rzecz gminy</w:t>
      </w:r>
    </w:p>
    <w:p w14:paraId="6EF20957" w14:textId="77777777" w:rsidR="0031331F" w:rsidRDefault="0031331F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E74DF3" w14:textId="77777777" w:rsidR="00B34551" w:rsidRPr="00B34551" w:rsidRDefault="00B34551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EA0849" w14:textId="2F07B602" w:rsidR="00B34551" w:rsidRDefault="005C57AE" w:rsidP="0031331F">
      <w:pPr>
        <w:pStyle w:val="Default"/>
        <w:jc w:val="both"/>
        <w:rPr>
          <w:rFonts w:eastAsia="Times New Roman"/>
          <w:lang w:eastAsia="pl-PL"/>
        </w:rPr>
      </w:pPr>
      <w:r w:rsidRPr="00B34551">
        <w:rPr>
          <w:rFonts w:eastAsia="Times New Roman"/>
          <w:lang w:eastAsia="pl-PL"/>
        </w:rPr>
        <w:t xml:space="preserve">Na podstawie art. 18 ust. 2 pkt 15, art. 40 ust. 1 ustawy z dnia 8 marca 1990 r. o samorządzie gminnym </w:t>
      </w:r>
      <w:r w:rsidR="00521BAB" w:rsidRPr="00B34551">
        <w:t>(tekst jedn. Dz. U. z</w:t>
      </w:r>
      <w:r w:rsidR="00B34551">
        <w:t xml:space="preserve"> </w:t>
      </w:r>
      <w:r w:rsidR="00521BAB" w:rsidRPr="00B34551">
        <w:t>2023</w:t>
      </w:r>
      <w:r w:rsidR="00B34551">
        <w:t xml:space="preserve"> </w:t>
      </w:r>
      <w:r w:rsidR="00521BAB" w:rsidRPr="00B34551">
        <w:t>r. poz. 40</w:t>
      </w:r>
      <w:r w:rsidRPr="00B34551">
        <w:rPr>
          <w:rFonts w:eastAsia="Times New Roman"/>
          <w:lang w:eastAsia="pl-PL"/>
        </w:rPr>
        <w:t>) oraz art. 6 ust. 2 i 4 ustawy z dnia 13 września 1996 r. o utrzymaniu czystości i porządku w gminach (</w:t>
      </w:r>
      <w:r w:rsidR="00B34551">
        <w:rPr>
          <w:rFonts w:eastAsia="Times New Roman"/>
          <w:lang w:eastAsia="pl-PL"/>
        </w:rPr>
        <w:t xml:space="preserve">tekst jedn. </w:t>
      </w:r>
      <w:r w:rsidRPr="00B34551">
        <w:rPr>
          <w:rFonts w:eastAsia="Times New Roman"/>
          <w:lang w:eastAsia="pl-PL"/>
        </w:rPr>
        <w:t>Dz. U. z 20</w:t>
      </w:r>
      <w:r w:rsidR="00521BAB" w:rsidRPr="00B34551">
        <w:rPr>
          <w:rFonts w:eastAsia="Times New Roman"/>
          <w:lang w:eastAsia="pl-PL"/>
        </w:rPr>
        <w:t>22</w:t>
      </w:r>
      <w:r w:rsidRPr="00B34551">
        <w:rPr>
          <w:rFonts w:eastAsia="Times New Roman"/>
          <w:lang w:eastAsia="pl-PL"/>
        </w:rPr>
        <w:t xml:space="preserve"> r. poz. </w:t>
      </w:r>
      <w:r w:rsidR="00521BAB" w:rsidRPr="00B34551">
        <w:rPr>
          <w:rFonts w:eastAsia="Times New Roman"/>
          <w:lang w:eastAsia="pl-PL"/>
        </w:rPr>
        <w:t>2519</w:t>
      </w:r>
      <w:r w:rsidR="00B34551">
        <w:rPr>
          <w:rFonts w:eastAsia="Times New Roman"/>
          <w:lang w:eastAsia="pl-PL"/>
        </w:rPr>
        <w:t xml:space="preserve"> </w:t>
      </w:r>
      <w:r w:rsidR="00521BAB" w:rsidRPr="00B34551">
        <w:rPr>
          <w:rFonts w:eastAsia="Times New Roman"/>
          <w:lang w:eastAsia="pl-PL"/>
        </w:rPr>
        <w:t xml:space="preserve">z </w:t>
      </w:r>
      <w:proofErr w:type="spellStart"/>
      <w:r w:rsidR="00521BAB" w:rsidRPr="00B34551">
        <w:rPr>
          <w:rFonts w:eastAsia="Times New Roman"/>
          <w:lang w:eastAsia="pl-PL"/>
        </w:rPr>
        <w:t>późn</w:t>
      </w:r>
      <w:proofErr w:type="spellEnd"/>
      <w:r w:rsidR="00521BAB" w:rsidRPr="00B34551">
        <w:rPr>
          <w:rFonts w:eastAsia="Times New Roman"/>
          <w:lang w:eastAsia="pl-PL"/>
        </w:rPr>
        <w:t>. zm.</w:t>
      </w:r>
      <w:r w:rsidRPr="00B34551">
        <w:rPr>
          <w:rFonts w:eastAsia="Times New Roman"/>
          <w:lang w:eastAsia="pl-PL"/>
        </w:rPr>
        <w:t>) uchwala się, co następuje:</w:t>
      </w:r>
    </w:p>
    <w:p w14:paraId="55DE3DF9" w14:textId="77777777" w:rsidR="0031331F" w:rsidRDefault="0031331F" w:rsidP="0031331F">
      <w:pPr>
        <w:pStyle w:val="Default"/>
        <w:jc w:val="both"/>
        <w:rPr>
          <w:rFonts w:eastAsia="Times New Roman"/>
          <w:b/>
          <w:bCs/>
          <w:lang w:eastAsia="pl-PL"/>
        </w:rPr>
      </w:pPr>
    </w:p>
    <w:p w14:paraId="0B96A97F" w14:textId="7DA0506A" w:rsidR="00B34551" w:rsidRPr="00B34551" w:rsidRDefault="005C57AE" w:rsidP="00B3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6BFBA39E" w14:textId="77777777" w:rsidR="00B34551" w:rsidRDefault="005C57AE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górne stawki opłat ponoszonych przez właścicieli nieruchomości</w:t>
      </w:r>
      <w:r w:rsidR="00521BAB"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nie są obowiązani do ponoszenia opłat za gospodarowanie odpadami komunalnymi na rzecz gminy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usługi w zakresie:</w:t>
      </w:r>
    </w:p>
    <w:p w14:paraId="72C941C4" w14:textId="3F1B0B70" w:rsidR="00B34551" w:rsidRPr="00B34551" w:rsidRDefault="005C57AE" w:rsidP="00B345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segregowanych odpadów komunalnych</w:t>
      </w:r>
      <w:r w:rsidR="00B34551"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84287C">
        <w:rPr>
          <w:rFonts w:ascii="Times New Roman" w:eastAsia="Times New Roman" w:hAnsi="Times New Roman" w:cs="Times New Roman"/>
          <w:sz w:val="24"/>
          <w:szCs w:val="24"/>
          <w:lang w:eastAsia="pl-PL"/>
        </w:rPr>
        <w:t>320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brutto za </w:t>
      </w:r>
      <w:r w:rsidR="0084287C"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1 m³</w:t>
      </w:r>
      <w:r w:rsidR="00842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58F74E" w14:textId="5E319D86" w:rsidR="005C57AE" w:rsidRPr="00B34551" w:rsidRDefault="005C57AE" w:rsidP="00B345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odbioru niesegregowanych odpadów komunalnych w wysokości </w:t>
      </w:r>
      <w:r w:rsidR="0084287C">
        <w:rPr>
          <w:rFonts w:ascii="Times New Roman" w:eastAsia="Times New Roman" w:hAnsi="Times New Roman" w:cs="Times New Roman"/>
          <w:sz w:val="24"/>
          <w:szCs w:val="24"/>
          <w:lang w:eastAsia="pl-PL"/>
        </w:rPr>
        <w:t>420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brutto za 1</w:t>
      </w:r>
      <w:r w:rsidR="0084287C"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m³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89D69E" w14:textId="77777777" w:rsidR="00B34551" w:rsidRDefault="00B34551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03822E" w14:textId="392F8518" w:rsidR="00B34551" w:rsidRPr="00B34551" w:rsidRDefault="005C57AE" w:rsidP="00B34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53C085E1" w14:textId="77777777" w:rsidR="00B34551" w:rsidRDefault="00521BAB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górne stawki opłat</w:t>
      </w:r>
      <w:r w:rsid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ponoszonych przez właścicieli</w:t>
      </w:r>
      <w:r w:rsid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zakresie:</w:t>
      </w:r>
    </w:p>
    <w:p w14:paraId="5D186970" w14:textId="25B34493" w:rsidR="00E57333" w:rsidRDefault="000A504D" w:rsidP="00E57333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opróżniania i transportu nieczystości ciekłych pochodzących ze zbiorników bezodpływowych</w:t>
      </w:r>
      <w:r w:rsidR="005C57AE"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4551"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5C57AE"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="0084287C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5C57AE"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brutto za 1 m</w:t>
      </w:r>
      <w:r w:rsidR="00B34551"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³</w:t>
      </w:r>
      <w:r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2D7D7C6" w14:textId="1694DCAC" w:rsidR="00E57333" w:rsidRDefault="000A504D" w:rsidP="0031331F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opróżniania i transportu nieczystości ciekłych</w:t>
      </w:r>
      <w:r w:rsidR="00E57333"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pochodzących z osadników w instalacjach przydomowych oczyszczalni ścieków w wysokości </w:t>
      </w:r>
      <w:r w:rsidR="0084287C">
        <w:rPr>
          <w:rFonts w:ascii="Times New Roman" w:eastAsia="Times New Roman" w:hAnsi="Times New Roman" w:cs="Times New Roman"/>
          <w:sz w:val="24"/>
          <w:szCs w:val="24"/>
          <w:lang w:eastAsia="pl-PL"/>
        </w:rPr>
        <w:t>270</w:t>
      </w:r>
      <w:r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brutto za 1 m</w:t>
      </w:r>
      <w:r w:rsidR="00E57333"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³</w:t>
      </w:r>
      <w:r w:rsid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B7D366" w14:textId="77777777" w:rsidR="00E57333" w:rsidRDefault="00E57333" w:rsidP="00E57333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4DC1F" w14:textId="6E766733" w:rsidR="00E57333" w:rsidRPr="00E57333" w:rsidRDefault="005C57AE" w:rsidP="00E57333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491F3E81" w14:textId="4F61FDE5" w:rsidR="005C57AE" w:rsidRDefault="005C57AE" w:rsidP="00E5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Michałów.</w:t>
      </w:r>
    </w:p>
    <w:p w14:paraId="7D562975" w14:textId="77777777" w:rsidR="00E57333" w:rsidRPr="00E57333" w:rsidRDefault="00E57333" w:rsidP="00E5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67BE3" w14:textId="425D5CA2" w:rsidR="00E57333" w:rsidRPr="00E57333" w:rsidRDefault="005C57AE" w:rsidP="00E5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4EADC722" w14:textId="26247968" w:rsidR="005C57AE" w:rsidRDefault="005C57AE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uchwała nr X</w:t>
      </w:r>
      <w:r w:rsidR="000A504D"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I/</w:t>
      </w:r>
      <w:r w:rsidR="000A504D"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152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A504D"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Michałów z dnia </w:t>
      </w:r>
      <w:r w:rsidR="000A504D"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maja 2020 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określenia górnych stawek opłat </w:t>
      </w:r>
      <w:r w:rsidR="000A504D"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ponoszonych przez właścicieli  nieruchomości, którzy pozbywają się  z terenu nieruchomości nieczystości ciekłych oraz właścicieli, którzy nie są  obowiązani do ponoszenia opłat za gospodarowanie odpadami komunalnymi na rzecz gminy</w:t>
      </w: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525170" w14:textId="77777777" w:rsidR="00E57333" w:rsidRPr="00B34551" w:rsidRDefault="00E57333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60CB5" w14:textId="149D0F0C" w:rsidR="00E57333" w:rsidRPr="00E57333" w:rsidRDefault="005C57AE" w:rsidP="00E5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7BBD4F3F" w14:textId="510B1A8A" w:rsidR="005C57AE" w:rsidRPr="00B34551" w:rsidRDefault="005C57AE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jej ogłoszenia w Dzienniku Urzędowym Województwa Świętokrzyskiego.</w:t>
      </w:r>
    </w:p>
    <w:p w14:paraId="2896134F" w14:textId="77777777" w:rsidR="005C57AE" w:rsidRPr="00B34551" w:rsidRDefault="005C57AE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A446F" w14:textId="77777777" w:rsidR="00E57333" w:rsidRDefault="00E57333" w:rsidP="00B34551">
      <w:pPr>
        <w:keepLines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</w:t>
      </w:r>
      <w:r w:rsidR="005C57AE" w:rsidRPr="00B3455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PRZEWODNICZĄCY </w:t>
      </w:r>
    </w:p>
    <w:p w14:paraId="206F7513" w14:textId="015EC388" w:rsidR="005C57AE" w:rsidRDefault="005C57AE" w:rsidP="00B34551">
      <w:pPr>
        <w:keepLines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B3455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</w:t>
      </w:r>
      <w:r w:rsidR="00E5733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</w:t>
      </w:r>
      <w:r w:rsidRPr="00B34551">
        <w:rPr>
          <w:rFonts w:ascii="Times New Roman" w:hAnsi="Times New Roman" w:cs="Times New Roman"/>
          <w:color w:val="000000"/>
          <w:sz w:val="24"/>
          <w:szCs w:val="24"/>
          <w:u w:color="000000"/>
        </w:rPr>
        <w:t>RADY GMINY</w:t>
      </w:r>
    </w:p>
    <w:p w14:paraId="2B7FF3D3" w14:textId="66B9C110" w:rsidR="00E57333" w:rsidRDefault="00E57333" w:rsidP="00B34551">
      <w:pPr>
        <w:keepLines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6EEB164B" w14:textId="62BCD246" w:rsidR="005C57AE" w:rsidRPr="00B34551" w:rsidRDefault="00E57333" w:rsidP="00B34551">
      <w:pPr>
        <w:keepLines/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</w:t>
      </w:r>
      <w:r w:rsidR="005C57AE" w:rsidRPr="00B3455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</w:t>
      </w:r>
      <w:r w:rsidR="005C57AE" w:rsidRPr="00B34551"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  <w:t xml:space="preserve">                   Jarosław Wleciał  </w:t>
      </w:r>
    </w:p>
    <w:p w14:paraId="4BC32485" w14:textId="77777777" w:rsidR="005C57AE" w:rsidRPr="00B34551" w:rsidRDefault="005C57AE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54FD0" w14:textId="77777777" w:rsidR="00E57333" w:rsidRDefault="00E57333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88DA1E" w14:textId="377C241E" w:rsidR="005C57AE" w:rsidRPr="00B34551" w:rsidRDefault="005C57AE" w:rsidP="00E5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</w:t>
      </w:r>
      <w:r w:rsidR="00E57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ZASADNIENIE</w:t>
      </w:r>
    </w:p>
    <w:p w14:paraId="1B7B7B88" w14:textId="41F8AECB" w:rsidR="002C7CC7" w:rsidRPr="00E57333" w:rsidRDefault="00E57333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57333">
        <w:rPr>
          <w:rFonts w:ascii="Times New Roman" w:eastAsia="Times New Roman" w:hAnsi="Times New Roman" w:cs="Times New Roman"/>
          <w:sz w:val="24"/>
          <w:szCs w:val="24"/>
          <w:lang w:eastAsia="pl-PL"/>
        </w:rPr>
        <w:t>o uchwały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C7CC7" w:rsidRPr="00E5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sprawie określenia górnych stawek opłat ponoszonych przez właścicieli nieruchomości za opróżnianie zbiorników bezodpływowych lub osadników w instalacjach przydomowych oczyszczalni ścieków i transport nieczystości ciekłych oraz właścicieli</w:t>
      </w:r>
      <w:r w:rsidR="00FC04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2C7CC7" w:rsidRPr="00E57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nieruchomości, którzy nie są obowiązani do ponoszenia opłat za gospodarowanie odpadami komunalnymi na rzecz gminy</w:t>
      </w:r>
    </w:p>
    <w:p w14:paraId="12922027" w14:textId="731C63CB" w:rsidR="005C57AE" w:rsidRPr="00E57333" w:rsidRDefault="005C57AE" w:rsidP="00B34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E53C6FF" w14:textId="77777777" w:rsidR="00FC04C2" w:rsidRDefault="009E598F" w:rsidP="00B3455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Ustawa z dnia 7 lipca 2022 r. o zmianie ustawy – Prawo wodne oraz niektórych innych ustaw (Dz. U.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 z 2022 r.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 xml:space="preserve"> poz. 1549) wprowadziła zmiany do trzech aktów prawnych określających kształt 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i sposób funkcjonowania gospodarki wodno-ściekowej w gminie, tj.: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34551">
        <w:rPr>
          <w:rFonts w:ascii="Times New Roman" w:hAnsi="Times New Roman" w:cs="Times New Roman"/>
          <w:sz w:val="24"/>
          <w:szCs w:val="24"/>
        </w:rPr>
        <w:br/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 xml:space="preserve">1) ustawy z 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 dnia 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20 lipca 2017 r. – Prawo wodne (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tekst jedn. 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U. z 2022 r. poz. 2625 z późn. zm., dalej: p.w.);</w:t>
      </w:r>
    </w:p>
    <w:p w14:paraId="0AE83E9B" w14:textId="37859B23" w:rsidR="005C57AE" w:rsidRPr="00B34551" w:rsidRDefault="009E598F" w:rsidP="00FC04C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 xml:space="preserve">2)  ustawy z 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dnia 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13 września 1996 r. o utrzymaniu czystości i porządku w gminach (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tekst jedn. 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U.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z 2022 r. poz. 2519 z późn. zm.; dalej: u.c.p.g.) oraz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34551">
        <w:rPr>
          <w:rFonts w:ascii="Times New Roman" w:hAnsi="Times New Roman" w:cs="Times New Roman"/>
          <w:sz w:val="24"/>
          <w:szCs w:val="24"/>
        </w:rPr>
        <w:br/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 xml:space="preserve">3) ustawy z 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dnia 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7 czerwca 2001 r. o zbiorowym zaopatrzeniu w wodę i zbiorowym odprowadzaniu ścieków (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tekst jedn. 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FC04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>U. z 2020 r. poz. 2028 z późn. zm.; dalej: u.z.z.w.).</w:t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34551">
        <w:rPr>
          <w:rFonts w:ascii="Times New Roman" w:hAnsi="Times New Roman" w:cs="Times New Roman"/>
          <w:sz w:val="24"/>
          <w:szCs w:val="24"/>
        </w:rPr>
        <w:br/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Jedna z istotniejszych zmian, jakie wprowadziła nowelizacja, to modyfikacja definicji nieczystości ciekłych. Jej zakres rozszerzono o ścieki z osadników w instalacjach przydomowych oczyszczalni ścieków. </w:t>
      </w:r>
      <w:r w:rsidR="00661131" w:rsidRPr="00B3455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34551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           Nowe rozwiązania prawne wymuszają zmiany legislacyjne w obowiązujących na terenie gminy uchwałach (będących aktami prawa miejscowego), w tym wydanych na podstawie art. 6 ust. 2 u.c.p.g.</w:t>
      </w:r>
    </w:p>
    <w:p w14:paraId="513FB822" w14:textId="1487CF70" w:rsidR="009E598F" w:rsidRPr="00B34551" w:rsidRDefault="009E598F" w:rsidP="00B3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55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podjęcie niniejszej uchwały jest zasadne.</w:t>
      </w:r>
    </w:p>
    <w:p w14:paraId="3F587C3E" w14:textId="77777777" w:rsidR="001C1EA2" w:rsidRPr="00B34551" w:rsidRDefault="001C1EA2" w:rsidP="00B34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EA2" w:rsidRPr="00B34551" w:rsidSect="00B3455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2B60"/>
    <w:multiLevelType w:val="hybridMultilevel"/>
    <w:tmpl w:val="5D7CED52"/>
    <w:lvl w:ilvl="0" w:tplc="006472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CF525E"/>
    <w:multiLevelType w:val="hybridMultilevel"/>
    <w:tmpl w:val="DA22D7CA"/>
    <w:lvl w:ilvl="0" w:tplc="87F0A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0588037">
    <w:abstractNumId w:val="0"/>
  </w:num>
  <w:num w:numId="2" w16cid:durableId="198974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AE"/>
    <w:rsid w:val="000A504D"/>
    <w:rsid w:val="001C1EA2"/>
    <w:rsid w:val="002B79A3"/>
    <w:rsid w:val="002C7CC7"/>
    <w:rsid w:val="0031331F"/>
    <w:rsid w:val="00521BAB"/>
    <w:rsid w:val="005C57AE"/>
    <w:rsid w:val="00661131"/>
    <w:rsid w:val="0084287C"/>
    <w:rsid w:val="009E598F"/>
    <w:rsid w:val="00B34551"/>
    <w:rsid w:val="00E57333"/>
    <w:rsid w:val="00F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92D3"/>
  <w15:chartTrackingRefBased/>
  <w15:docId w15:val="{31EFBE71-C853-469D-837D-402D391B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1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E598F"/>
  </w:style>
  <w:style w:type="paragraph" w:styleId="Akapitzlist">
    <w:name w:val="List Paragraph"/>
    <w:basedOn w:val="Normalny"/>
    <w:uiPriority w:val="34"/>
    <w:qFormat/>
    <w:rsid w:val="00B3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Purtak</dc:creator>
  <cp:keywords/>
  <dc:description/>
  <cp:lastModifiedBy>Dorota Purtak</cp:lastModifiedBy>
  <cp:revision>5</cp:revision>
  <cp:lastPrinted>2023-03-07T08:15:00Z</cp:lastPrinted>
  <dcterms:created xsi:type="dcterms:W3CDTF">2023-03-06T14:44:00Z</dcterms:created>
  <dcterms:modified xsi:type="dcterms:W3CDTF">2023-03-09T12:23:00Z</dcterms:modified>
</cp:coreProperties>
</file>